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5D" w:rsidRPr="002B295D" w:rsidRDefault="002B295D">
      <w:pPr>
        <w:rPr>
          <w:rFonts w:asciiTheme="majorHAnsi" w:hAnsiTheme="majorHAnsi"/>
          <w:b/>
        </w:rPr>
      </w:pPr>
      <w:bookmarkStart w:id="0" w:name="_GoBack"/>
      <w:bookmarkEnd w:id="0"/>
      <w:r w:rsidRPr="002B295D">
        <w:rPr>
          <w:rFonts w:asciiTheme="majorHAnsi" w:hAnsiTheme="majorHAnsi"/>
          <w:b/>
        </w:rPr>
        <w:t>ПРИЛОЖЕНИЕ 3</w:t>
      </w:r>
    </w:p>
    <w:tbl>
      <w:tblPr>
        <w:tblStyle w:val="TableGrid"/>
        <w:tblW w:w="14533" w:type="dxa"/>
        <w:tblLook w:val="04A0" w:firstRow="1" w:lastRow="0" w:firstColumn="1" w:lastColumn="0" w:noHBand="0" w:noVBand="1"/>
      </w:tblPr>
      <w:tblGrid>
        <w:gridCol w:w="2092"/>
        <w:gridCol w:w="3055"/>
        <w:gridCol w:w="4138"/>
        <w:gridCol w:w="2408"/>
        <w:gridCol w:w="2840"/>
      </w:tblGrid>
      <w:tr w:rsidR="0089230D" w:rsidRPr="00033681" w:rsidTr="00033681">
        <w:trPr>
          <w:trHeight w:val="445"/>
          <w:tblHeader/>
        </w:trPr>
        <w:tc>
          <w:tcPr>
            <w:tcW w:w="14533" w:type="dxa"/>
            <w:gridSpan w:val="5"/>
          </w:tcPr>
          <w:p w:rsidR="0089230D" w:rsidRPr="002B295D" w:rsidRDefault="00033681" w:rsidP="002B295D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ОБЛАСТНИ СТРАТЕГИИ ЗА РАЗВИТИЕ НА СОЦИАЛНИТЕ УСЛУГИ (2016 – 2020)</w:t>
            </w:r>
          </w:p>
        </w:tc>
      </w:tr>
      <w:tr w:rsidR="0089230D" w:rsidRPr="00033681" w:rsidTr="006B7DA2">
        <w:trPr>
          <w:trHeight w:val="535"/>
          <w:tblHeader/>
        </w:trPr>
        <w:tc>
          <w:tcPr>
            <w:tcW w:w="2092" w:type="dxa"/>
          </w:tcPr>
          <w:p w:rsidR="0089230D" w:rsidRPr="00033681" w:rsidRDefault="0089230D" w:rsidP="000F3155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Област</w:t>
            </w:r>
          </w:p>
        </w:tc>
        <w:tc>
          <w:tcPr>
            <w:tcW w:w="3055" w:type="dxa"/>
          </w:tcPr>
          <w:p w:rsidR="0089230D" w:rsidRPr="00033681" w:rsidRDefault="0089230D" w:rsidP="000F3155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Проблемна група</w:t>
            </w:r>
          </w:p>
          <w:p w:rsidR="0089230D" w:rsidRPr="00033681" w:rsidRDefault="0089230D" w:rsidP="000F3155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4138" w:type="dxa"/>
          </w:tcPr>
          <w:p w:rsidR="0089230D" w:rsidRPr="00033681" w:rsidRDefault="0089230D" w:rsidP="0089230D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Вид социални услуги за деца</w:t>
            </w:r>
          </w:p>
          <w:p w:rsidR="0089230D" w:rsidRPr="00033681" w:rsidRDefault="0089230D" w:rsidP="0089230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(заложени в стратегията)</w:t>
            </w:r>
          </w:p>
        </w:tc>
        <w:tc>
          <w:tcPr>
            <w:tcW w:w="2408" w:type="dxa"/>
          </w:tcPr>
          <w:p w:rsidR="0089230D" w:rsidRPr="00033681" w:rsidRDefault="00E52BA1" w:rsidP="0089230D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Доставчици</w:t>
            </w:r>
          </w:p>
        </w:tc>
        <w:tc>
          <w:tcPr>
            <w:tcW w:w="2840" w:type="dxa"/>
          </w:tcPr>
          <w:p w:rsidR="0089230D" w:rsidRPr="00033681" w:rsidRDefault="00033681" w:rsidP="00033681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У</w:t>
            </w:r>
            <w:r w:rsidR="0089230D" w:rsidRPr="00033681">
              <w:rPr>
                <w:rFonts w:asciiTheme="majorHAnsi" w:hAnsiTheme="majorHAnsi"/>
                <w:b/>
                <w:sz w:val="20"/>
                <w:szCs w:val="20"/>
              </w:rPr>
              <w:t>слуги</w:t>
            </w: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89230D" w:rsidRPr="00033681" w:rsidRDefault="0089230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1. Видин </w:t>
            </w:r>
          </w:p>
        </w:tc>
        <w:tc>
          <w:tcPr>
            <w:tcW w:w="3055" w:type="dxa"/>
          </w:tcPr>
          <w:p w:rsidR="001311E9" w:rsidRPr="00033681" w:rsidRDefault="006847CE" w:rsidP="006847C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Деца в риск: </w:t>
            </w:r>
          </w:p>
          <w:p w:rsidR="006847CE" w:rsidRPr="00033681" w:rsidRDefault="006847CE" w:rsidP="006847CE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отпадане от училище</w:t>
            </w:r>
          </w:p>
          <w:p w:rsidR="006847CE" w:rsidRPr="00033681" w:rsidRDefault="006847CE" w:rsidP="006847CE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на жертви на насилие и трафик и получили полицейска закрила</w:t>
            </w:r>
          </w:p>
          <w:p w:rsidR="007F767A" w:rsidRPr="00033681" w:rsidRDefault="006847CE" w:rsidP="009F271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противообществени прояви</w:t>
            </w:r>
          </w:p>
          <w:p w:rsidR="009F2711" w:rsidRPr="00033681" w:rsidRDefault="009F2711" w:rsidP="0003368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на които предстоят правни</w:t>
            </w:r>
            <w:r w:rsidR="00222E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процедури (деца</w:t>
            </w:r>
            <w:r w:rsidR="00033681">
              <w:rPr>
                <w:rFonts w:asciiTheme="majorHAnsi" w:hAnsiTheme="majorHAnsi"/>
                <w:sz w:val="20"/>
                <w:szCs w:val="20"/>
              </w:rPr>
              <w:t>-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свидетели на престъ</w:t>
            </w:r>
            <w:r w:rsidR="006C4CC7">
              <w:rPr>
                <w:rFonts w:asciiTheme="majorHAnsi" w:hAnsiTheme="majorHAnsi"/>
                <w:sz w:val="20"/>
                <w:szCs w:val="20"/>
              </w:rPr>
              <w:t>п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ления)</w:t>
            </w:r>
          </w:p>
        </w:tc>
        <w:tc>
          <w:tcPr>
            <w:tcW w:w="4138" w:type="dxa"/>
          </w:tcPr>
          <w:p w:rsidR="00853297" w:rsidRPr="00033681" w:rsidRDefault="00853297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Превенция на отпадането от училище (проекти на ниво Училище, напр. целодневни програми)</w:t>
            </w:r>
          </w:p>
          <w:p w:rsidR="00C967D0" w:rsidRPr="00033681" w:rsidRDefault="00E52BA1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Социална рехабилитация и интегра</w:t>
            </w:r>
            <w:r w:rsidR="00033681">
              <w:rPr>
                <w:rFonts w:asciiTheme="majorHAnsi" w:hAnsiTheme="majorHAnsi"/>
                <w:sz w:val="20"/>
                <w:szCs w:val="20"/>
              </w:rPr>
              <w:t>ц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ия</w:t>
            </w:r>
            <w:r w:rsidR="00F02CE2" w:rsidRPr="00033681">
              <w:rPr>
                <w:rFonts w:asciiTheme="majorHAnsi" w:hAnsiTheme="majorHAnsi"/>
                <w:sz w:val="20"/>
                <w:szCs w:val="20"/>
              </w:rPr>
              <w:t xml:space="preserve"> на деца от улицата</w:t>
            </w:r>
          </w:p>
          <w:p w:rsidR="00E52BA1" w:rsidRPr="00033681" w:rsidRDefault="00E52BA1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Трудотерапия, социалноправни консултации, образователно и професионално обучение и ориентиране, изготвяне и осъществяване на индивидуални програми за социално включване</w:t>
            </w:r>
          </w:p>
          <w:p w:rsidR="00E52BA1" w:rsidRPr="00033681" w:rsidRDefault="007F767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Превенция от попадане на деца на улицата</w:t>
            </w:r>
          </w:p>
          <w:p w:rsidR="007F767A" w:rsidRPr="00033681" w:rsidRDefault="007F767A" w:rsidP="00EB1351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Подгтовка за изслушване и разпит на деца (в ЦОП)</w:t>
            </w:r>
          </w:p>
          <w:p w:rsidR="007F767A" w:rsidRPr="00033681" w:rsidRDefault="007F767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Услуги за деца и лица, пострадали от насилие, трафик или друга форма на експлоатация, които се предоставят за срок до 6 месеца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(подкрепа, задоволяване на ежедневни нужди, медицинска помощ) </w:t>
            </w:r>
          </w:p>
          <w:p w:rsidR="0089230D" w:rsidRPr="00033681" w:rsidRDefault="00350FBC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Дневна грижа за деца, които живеят с родителите си, но имат проблем</w:t>
            </w:r>
            <w:r w:rsidR="00033681">
              <w:rPr>
                <w:rFonts w:asciiTheme="majorHAnsi" w:hAnsiTheme="majorHAnsi"/>
                <w:sz w:val="20"/>
                <w:szCs w:val="20"/>
              </w:rPr>
              <w:t>и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с възпитанието</w:t>
            </w:r>
          </w:p>
        </w:tc>
        <w:tc>
          <w:tcPr>
            <w:tcW w:w="2408" w:type="dxa"/>
          </w:tcPr>
          <w:p w:rsidR="0089230D" w:rsidRPr="00033681" w:rsidRDefault="00350FB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Община Видин</w:t>
            </w:r>
          </w:p>
          <w:p w:rsidR="00350FBC" w:rsidRPr="00033681" w:rsidRDefault="00350FB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Община Ново село</w:t>
            </w:r>
          </w:p>
          <w:p w:rsidR="00350FBC" w:rsidRPr="00033681" w:rsidRDefault="00350FB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Фондация „Подкрепа за реализация“</w:t>
            </w:r>
          </w:p>
          <w:p w:rsidR="00350FBC" w:rsidRPr="00033681" w:rsidRDefault="00350FB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Фондация „Уникалните деца на Видин“</w:t>
            </w:r>
          </w:p>
          <w:p w:rsidR="00350FBC" w:rsidRPr="00033681" w:rsidRDefault="00350FB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Сдружение „Свободен младежки център на Видин“ </w:t>
            </w:r>
          </w:p>
          <w:p w:rsidR="00350FBC" w:rsidRPr="00033681" w:rsidRDefault="00350FB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Фондация „Великус“ </w:t>
            </w:r>
          </w:p>
        </w:tc>
        <w:tc>
          <w:tcPr>
            <w:tcW w:w="2840" w:type="dxa"/>
          </w:tcPr>
          <w:p w:rsidR="0089230D" w:rsidRPr="00033681" w:rsidRDefault="00E52BA1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- Видин</w:t>
            </w:r>
          </w:p>
          <w:p w:rsidR="00E52BA1" w:rsidRPr="00033681" w:rsidRDefault="00E52BA1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гр. Димово</w:t>
            </w:r>
          </w:p>
          <w:p w:rsidR="00E52BA1" w:rsidRPr="00033681" w:rsidRDefault="00E52BA1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гр. Кула</w:t>
            </w:r>
          </w:p>
          <w:p w:rsidR="00E52BA1" w:rsidRPr="00033681" w:rsidRDefault="00E52BA1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</w:t>
            </w:r>
            <w:r w:rsidR="00033681">
              <w:rPr>
                <w:rFonts w:asciiTheme="majorHAnsi" w:hAnsiTheme="majorHAnsi"/>
                <w:sz w:val="20"/>
                <w:szCs w:val="20"/>
              </w:rPr>
              <w:t>ОП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– гр. Видин</w:t>
            </w:r>
          </w:p>
          <w:p w:rsidR="00E52BA1" w:rsidRPr="00033681" w:rsidRDefault="00E52BA1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с. Ново село</w:t>
            </w:r>
          </w:p>
          <w:p w:rsidR="00E52BA1" w:rsidRPr="00033681" w:rsidRDefault="00E52BA1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работа с деца на улицата – кв. Нов път, гр. Видин</w:t>
            </w:r>
          </w:p>
          <w:p w:rsidR="007F767A" w:rsidRPr="00033681" w:rsidRDefault="00033681" w:rsidP="00E52BA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КЦ</w:t>
            </w:r>
            <w:r w:rsidR="00597D45" w:rsidRPr="00033681">
              <w:rPr>
                <w:rFonts w:asciiTheme="majorHAnsi" w:hAnsiTheme="majorHAnsi"/>
                <w:sz w:val="20"/>
                <w:szCs w:val="20"/>
              </w:rPr>
              <w:t xml:space="preserve"> гр. Видин</w:t>
            </w:r>
          </w:p>
          <w:p w:rsidR="00597D45" w:rsidRPr="00033681" w:rsidRDefault="00597D45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Център за работа с деца на улицата (ЦРДУ) </w:t>
            </w:r>
            <w:r w:rsidR="00350FBC" w:rsidRPr="00033681">
              <w:rPr>
                <w:rFonts w:asciiTheme="majorHAnsi" w:hAnsiTheme="majorHAnsi"/>
                <w:sz w:val="20"/>
                <w:szCs w:val="20"/>
              </w:rPr>
              <w:t>–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Видин</w:t>
            </w:r>
          </w:p>
          <w:p w:rsidR="00350FBC" w:rsidRPr="00033681" w:rsidRDefault="00350FBC" w:rsidP="00E52B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Дневен център - Видин</w:t>
            </w:r>
          </w:p>
          <w:p w:rsidR="007F767A" w:rsidRPr="00033681" w:rsidRDefault="007F767A" w:rsidP="00E52BA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C4CC7" w:rsidRPr="00033681" w:rsidTr="006B7DA2">
        <w:trPr>
          <w:trHeight w:val="305"/>
        </w:trPr>
        <w:tc>
          <w:tcPr>
            <w:tcW w:w="2092" w:type="dxa"/>
          </w:tcPr>
          <w:p w:rsidR="006C4CC7" w:rsidRPr="00033681" w:rsidRDefault="006C4CC7" w:rsidP="006C4CC7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2. Монтана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12441" w:type="dxa"/>
            <w:gridSpan w:val="4"/>
          </w:tcPr>
          <w:p w:rsidR="006C4CC7" w:rsidRPr="00033681" w:rsidRDefault="00F81A7E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няма официално обявена стратегия за </w:t>
            </w:r>
            <w:r>
              <w:rPr>
                <w:rFonts w:asciiTheme="majorHAnsi" w:hAnsiTheme="majorHAnsi"/>
                <w:sz w:val="20"/>
                <w:szCs w:val="20"/>
              </w:rPr>
              <w:t>2016-2020 г.</w:t>
            </w: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89230D" w:rsidRPr="00033681" w:rsidRDefault="002F29A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3. Враца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3055" w:type="dxa"/>
          </w:tcPr>
          <w:p w:rsidR="0089230D" w:rsidRPr="00033681" w:rsidRDefault="002F29A1" w:rsidP="009C3BC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попадане на улицата</w:t>
            </w:r>
          </w:p>
          <w:p w:rsidR="002F29A1" w:rsidRPr="00033681" w:rsidRDefault="002F29A1" w:rsidP="009C3BC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Деца с противобществени прояви </w:t>
            </w:r>
          </w:p>
          <w:p w:rsidR="002F29A1" w:rsidRPr="00033681" w:rsidRDefault="002F29A1" w:rsidP="009C3BC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Деца в риск от </w:t>
            </w:r>
            <w:r w:rsidRPr="00033681">
              <w:rPr>
                <w:rFonts w:asciiTheme="majorHAnsi" w:hAnsiTheme="majorHAnsi"/>
                <w:sz w:val="20"/>
                <w:szCs w:val="20"/>
              </w:rPr>
              <w:lastRenderedPageBreak/>
              <w:t>отпадане от училище</w:t>
            </w:r>
          </w:p>
          <w:p w:rsidR="002F29A1" w:rsidRPr="00033681" w:rsidRDefault="002F29A1" w:rsidP="009C3BC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жертви на насилие</w:t>
            </w:r>
          </w:p>
          <w:p w:rsidR="009C3BC8" w:rsidRPr="00033681" w:rsidRDefault="009C3BC8" w:rsidP="009C3BC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на улицата</w:t>
            </w:r>
          </w:p>
          <w:p w:rsidR="002F29A1" w:rsidRPr="00033681" w:rsidRDefault="002F29A1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2F29A1" w:rsidRPr="00033681" w:rsidRDefault="002F29A1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2F29A1" w:rsidRPr="00033681" w:rsidRDefault="002F29A1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2F29A1" w:rsidRPr="00033681" w:rsidRDefault="002F29A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138" w:type="dxa"/>
          </w:tcPr>
          <w:p w:rsidR="00F02CE2" w:rsidRPr="00033681" w:rsidRDefault="009C3BC8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Реинтеграция и подкрепа за детето и семейството </w:t>
            </w:r>
            <w:r w:rsidR="00033681">
              <w:rPr>
                <w:rFonts w:asciiTheme="majorHAnsi" w:hAnsiTheme="majorHAnsi"/>
                <w:sz w:val="20"/>
                <w:szCs w:val="20"/>
              </w:rPr>
              <w:t>в пер</w:t>
            </w:r>
            <w:r w:rsidR="00F02CE2" w:rsidRPr="00033681">
              <w:rPr>
                <w:rFonts w:asciiTheme="majorHAnsi" w:hAnsiTheme="majorHAnsi"/>
                <w:sz w:val="20"/>
                <w:szCs w:val="20"/>
              </w:rPr>
              <w:t>и</w:t>
            </w:r>
            <w:r w:rsidR="00033681">
              <w:rPr>
                <w:rFonts w:asciiTheme="majorHAnsi" w:hAnsiTheme="majorHAnsi"/>
                <w:sz w:val="20"/>
                <w:szCs w:val="20"/>
              </w:rPr>
              <w:t>о</w:t>
            </w:r>
            <w:r w:rsidR="00F02CE2" w:rsidRPr="00033681">
              <w:rPr>
                <w:rFonts w:asciiTheme="majorHAnsi" w:hAnsiTheme="majorHAnsi"/>
                <w:sz w:val="20"/>
                <w:szCs w:val="20"/>
              </w:rPr>
              <w:t xml:space="preserve">да след реинтеграцията. </w:t>
            </w:r>
          </w:p>
          <w:p w:rsidR="00F02CE2" w:rsidRPr="00033681" w:rsidRDefault="009C3BC8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Обучения в умения за самостоятелен живот, професионал</w:t>
            </w:r>
            <w:r w:rsidR="00F02CE2" w:rsidRPr="00033681">
              <w:rPr>
                <w:rFonts w:asciiTheme="majorHAnsi" w:hAnsiTheme="majorHAnsi"/>
                <w:sz w:val="20"/>
                <w:szCs w:val="20"/>
              </w:rPr>
              <w:t>но ориентиране и консултиране</w:t>
            </w:r>
          </w:p>
          <w:p w:rsidR="0089230D" w:rsidRPr="00033681" w:rsidRDefault="009C3BC8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lastRenderedPageBreak/>
              <w:t>Социално-консултативната работа с деца, при които съществува възможност за връщане в семейната среда</w:t>
            </w:r>
          </w:p>
          <w:p w:rsidR="00F02CE2" w:rsidRPr="00033681" w:rsidRDefault="00F02CE2" w:rsidP="00EB1351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Превенция на домашно насилие (консултиране) </w:t>
            </w:r>
          </w:p>
          <w:p w:rsidR="00F02CE2" w:rsidRPr="00033681" w:rsidRDefault="00F02CE2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Дневна грижа</w:t>
            </w:r>
          </w:p>
          <w:p w:rsidR="00F02CE2" w:rsidRPr="00033681" w:rsidRDefault="00F02CE2" w:rsidP="00EB1351">
            <w:pPr>
              <w:jc w:val="both"/>
              <w:rPr>
                <w:rFonts w:asciiTheme="majorHAnsi" w:hAnsiTheme="majorHAnsi"/>
                <w:color w:val="FF0000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color w:val="FF0000"/>
                <w:sz w:val="20"/>
                <w:szCs w:val="20"/>
              </w:rPr>
              <w:t>Липсва информация за правни консултации и подготвка за правни процедури</w:t>
            </w:r>
          </w:p>
          <w:p w:rsidR="000E5DA0" w:rsidRPr="00033681" w:rsidRDefault="000E5DA0" w:rsidP="00EB1351">
            <w:pPr>
              <w:jc w:val="both"/>
              <w:rPr>
                <w:rFonts w:asciiTheme="majorHAnsi" w:hAnsiTheme="majorHAnsi"/>
                <w:color w:val="FF0000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color w:val="FF0000"/>
                <w:sz w:val="20"/>
                <w:szCs w:val="20"/>
              </w:rPr>
              <w:t>Липсва информация за конкртни услуги за деца с противоправно поведение</w:t>
            </w:r>
          </w:p>
        </w:tc>
        <w:tc>
          <w:tcPr>
            <w:tcW w:w="2408" w:type="dxa"/>
          </w:tcPr>
          <w:p w:rsidR="0089230D" w:rsidRPr="00033681" w:rsidRDefault="0053163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lastRenderedPageBreak/>
              <w:t>Община Враца</w:t>
            </w:r>
          </w:p>
          <w:p w:rsidR="00531632" w:rsidRPr="00033681" w:rsidRDefault="0053163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Община Бяла Сланита</w:t>
            </w:r>
          </w:p>
        </w:tc>
        <w:tc>
          <w:tcPr>
            <w:tcW w:w="2840" w:type="dxa"/>
          </w:tcPr>
          <w:p w:rsidR="0089230D" w:rsidRPr="00033681" w:rsidRDefault="00F02CE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– Бяла Слатина</w:t>
            </w:r>
          </w:p>
          <w:p w:rsidR="00F02CE2" w:rsidRPr="00033681" w:rsidRDefault="00F02CE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ЦОП – Оряхово </w:t>
            </w:r>
          </w:p>
          <w:p w:rsidR="00F02CE2" w:rsidRPr="00033681" w:rsidRDefault="00F02CE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– Враца</w:t>
            </w:r>
          </w:p>
          <w:p w:rsidR="00F02CE2" w:rsidRPr="00033681" w:rsidRDefault="0053163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ЦСРИ – Враца </w:t>
            </w:r>
          </w:p>
          <w:p w:rsidR="00531632" w:rsidRPr="00033681" w:rsidRDefault="00531632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531632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4. Плевен</w:t>
            </w:r>
          </w:p>
        </w:tc>
        <w:tc>
          <w:tcPr>
            <w:tcW w:w="3055" w:type="dxa"/>
          </w:tcPr>
          <w:p w:rsidR="0089230D" w:rsidRPr="00033681" w:rsidRDefault="009F2711" w:rsidP="009F271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необхванати, нередовно посещаващи, в риск от отпадане и отпаднали от училище</w:t>
            </w:r>
          </w:p>
          <w:p w:rsidR="009F2711" w:rsidRPr="00033681" w:rsidRDefault="009F2711" w:rsidP="009F271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отглеждани в семейства с риск от домашно насилие; липса на доходи и риск от криминализация</w:t>
            </w:r>
          </w:p>
          <w:p w:rsidR="009F2711" w:rsidRPr="00033681" w:rsidRDefault="009F2711" w:rsidP="009F271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жертва на насилие и трафик</w:t>
            </w:r>
          </w:p>
          <w:p w:rsidR="009F2711" w:rsidRPr="00033681" w:rsidRDefault="009F2711" w:rsidP="000E5DA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Деца с </w:t>
            </w:r>
            <w:r w:rsidR="000E5DA0" w:rsidRPr="00033681">
              <w:rPr>
                <w:rFonts w:asciiTheme="majorHAnsi" w:hAnsiTheme="majorHAnsi"/>
                <w:sz w:val="20"/>
                <w:szCs w:val="20"/>
              </w:rPr>
              <w:t>противоправно поведение, противообществени прояви, деца живеещи на улицата, деца, извършили насилие</w:t>
            </w:r>
          </w:p>
          <w:p w:rsidR="009804FD" w:rsidRPr="00033681" w:rsidRDefault="009804FD" w:rsidP="000E5DA0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получили полицейска закрила</w:t>
            </w:r>
          </w:p>
        </w:tc>
        <w:tc>
          <w:tcPr>
            <w:tcW w:w="4138" w:type="dxa"/>
          </w:tcPr>
          <w:p w:rsidR="0089230D" w:rsidRPr="00033681" w:rsidRDefault="00531632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Посредничество, информиране, социални, правни, психологически консултации за уязвими семейства с деца;</w:t>
            </w:r>
          </w:p>
          <w:p w:rsidR="00531632" w:rsidRPr="00033681" w:rsidRDefault="00531632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Услуги в подкрепа на родители, които срещат проблеми при възпитанието на децата (за противообществени прояви) </w:t>
            </w:r>
          </w:p>
          <w:p w:rsidR="009F2711" w:rsidRPr="00033681" w:rsidRDefault="009F2711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Услуга за жени и деца, жертви на насилие и трафик (не се уточнява конкретен вид)</w:t>
            </w:r>
          </w:p>
          <w:p w:rsidR="009F2711" w:rsidRPr="00033681" w:rsidRDefault="009F2711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:rsidR="00531632" w:rsidRPr="00033681" w:rsidRDefault="00531632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  <w:p w:rsidR="0089230D" w:rsidRPr="00033681" w:rsidRDefault="0089230D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08" w:type="dxa"/>
          </w:tcPr>
          <w:p w:rsidR="0089230D" w:rsidRPr="00033681" w:rsidRDefault="009F271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Сдружение „Център Отворена врата</w:t>
            </w:r>
            <w:r w:rsidR="006B7DA2">
              <w:rPr>
                <w:rFonts w:asciiTheme="majorHAnsi" w:hAnsiTheme="majorHAnsi"/>
                <w:sz w:val="20"/>
                <w:szCs w:val="20"/>
              </w:rPr>
              <w:t>“</w:t>
            </w:r>
          </w:p>
        </w:tc>
        <w:tc>
          <w:tcPr>
            <w:tcW w:w="2840" w:type="dxa"/>
          </w:tcPr>
          <w:p w:rsidR="0089230D" w:rsidRPr="00033681" w:rsidRDefault="009F271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Кризисен център за деца – Плевен (няма друг в областта)</w:t>
            </w:r>
          </w:p>
          <w:p w:rsidR="009804FD" w:rsidRPr="00033681" w:rsidRDefault="009804FD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9804FD" w:rsidRPr="00033681" w:rsidRDefault="009804F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ЦСРИЖДПН – само на областно ниво, Плевен </w:t>
            </w:r>
          </w:p>
          <w:p w:rsidR="009804FD" w:rsidRPr="00033681" w:rsidRDefault="009804FD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9804FD" w:rsidRPr="00033681" w:rsidRDefault="009804F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в общините Плевен, Червен бряг, Долна Митрополия, Левски и Белене</w:t>
            </w: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89230D" w:rsidRPr="00033681" w:rsidRDefault="00373DDA" w:rsidP="006B7DA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5. Велико търново </w:t>
            </w:r>
          </w:p>
        </w:tc>
        <w:tc>
          <w:tcPr>
            <w:tcW w:w="3055" w:type="dxa"/>
          </w:tcPr>
          <w:p w:rsidR="006B7DA2" w:rsidRPr="00033681" w:rsidRDefault="006B7DA2" w:rsidP="006B7DA2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Деца в риск: </w:t>
            </w:r>
          </w:p>
          <w:p w:rsidR="006B7DA2" w:rsidRDefault="006B7DA2" w:rsidP="006B7DA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отпадане от училище</w:t>
            </w:r>
          </w:p>
          <w:p w:rsidR="006B7DA2" w:rsidRDefault="006B7DA2" w:rsidP="006B7DA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6B7DA2">
              <w:rPr>
                <w:rFonts w:asciiTheme="majorHAnsi" w:hAnsiTheme="majorHAnsi"/>
                <w:sz w:val="20"/>
                <w:szCs w:val="20"/>
              </w:rPr>
              <w:t>Деца, отглеждани в семейства в риск</w:t>
            </w:r>
          </w:p>
          <w:p w:rsidR="006B7DA2" w:rsidRDefault="006B7DA2" w:rsidP="006B7DA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</w:t>
            </w:r>
            <w:r w:rsidRPr="006B7DA2">
              <w:rPr>
                <w:rFonts w:asciiTheme="majorHAnsi" w:hAnsiTheme="majorHAnsi"/>
                <w:sz w:val="20"/>
                <w:szCs w:val="20"/>
              </w:rPr>
              <w:t>еца, жертви на насилие</w:t>
            </w:r>
          </w:p>
          <w:p w:rsidR="006B7DA2" w:rsidRPr="006B7DA2" w:rsidRDefault="006B7DA2" w:rsidP="006B7DA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 w:rsidRPr="006B7DA2">
              <w:rPr>
                <w:rFonts w:asciiTheme="majorHAnsi" w:hAnsiTheme="majorHAnsi"/>
                <w:sz w:val="20"/>
                <w:szCs w:val="20"/>
              </w:rPr>
              <w:t>Деца, упражняващи насилие или извършители на противообществени прояви</w:t>
            </w:r>
          </w:p>
          <w:p w:rsidR="006B7DA2" w:rsidRPr="006B7DA2" w:rsidRDefault="006B7DA2" w:rsidP="006B7DA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</w:t>
            </w:r>
            <w:r w:rsidRPr="006B7DA2">
              <w:rPr>
                <w:rFonts w:asciiTheme="majorHAnsi" w:hAnsiTheme="majorHAnsi"/>
                <w:sz w:val="20"/>
                <w:szCs w:val="20"/>
              </w:rPr>
              <w:t>еца с проблемно поведение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(от асоциалност до зависимости)</w:t>
            </w:r>
          </w:p>
          <w:p w:rsidR="006B7DA2" w:rsidRPr="00033681" w:rsidRDefault="006B7DA2" w:rsidP="006B7DA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</w:t>
            </w:r>
            <w:r w:rsidRPr="006B7DA2">
              <w:rPr>
                <w:rFonts w:asciiTheme="majorHAnsi" w:hAnsiTheme="majorHAnsi"/>
                <w:sz w:val="20"/>
                <w:szCs w:val="20"/>
              </w:rPr>
              <w:t>еца, получили полицейска закрила</w:t>
            </w:r>
          </w:p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138" w:type="dxa"/>
          </w:tcPr>
          <w:p w:rsidR="0089230D" w:rsidRPr="00EB1351" w:rsidRDefault="00FD02CF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Подкрепа, информиране и к</w:t>
            </w:r>
            <w:r w:rsidR="00B164F5" w:rsidRPr="00EB1351">
              <w:rPr>
                <w:rFonts w:asciiTheme="majorHAnsi" w:hAnsiTheme="majorHAnsi"/>
                <w:sz w:val="20"/>
                <w:szCs w:val="20"/>
              </w:rPr>
              <w:t xml:space="preserve">онсултиране на деца и младежи с 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цел превенция на рисковото поведение и пълноценно социално включване</w:t>
            </w:r>
          </w:p>
          <w:p w:rsidR="00FD02CF" w:rsidRPr="00EB1351" w:rsidRDefault="00FD02CF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Общински и областни програми/мерки за подкрепа на уязвими семейства за създаване на условия за задържане на детето в семейството и първична превенция на изоставянето</w:t>
            </w:r>
          </w:p>
          <w:p w:rsidR="00FD02CF" w:rsidRPr="00EB1351" w:rsidRDefault="00FD02CF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Програма „Превенция на изоставянето и настаняването в специализирана институция”</w:t>
            </w:r>
          </w:p>
          <w:p w:rsidR="00FD02CF" w:rsidRPr="00EB1351" w:rsidRDefault="00FD02CF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Програма „Обучение за добро родителстване”</w:t>
            </w:r>
          </w:p>
          <w:p w:rsidR="00FD02CF" w:rsidRPr="00EB1351" w:rsidRDefault="00FD02CF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Развитие на мрежа от ЦОП за превенция на изоставянето и подкрепа на уязвими семейства в област Велико Търново</w:t>
            </w:r>
          </w:p>
          <w:p w:rsidR="00FD02CF" w:rsidRPr="00EB1351" w:rsidRDefault="00FD02CF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Развиване на услуги в общността за подобряване на родителския ка</w:t>
            </w:r>
            <w:r w:rsidR="006778FA" w:rsidRPr="00EB1351">
              <w:rPr>
                <w:rFonts w:asciiTheme="majorHAnsi" w:hAnsiTheme="majorHAnsi"/>
                <w:sz w:val="20"/>
                <w:szCs w:val="20"/>
              </w:rPr>
              <w:t>пацитет</w:t>
            </w:r>
          </w:p>
          <w:p w:rsidR="00D60A6A" w:rsidRPr="00EB1351" w:rsidRDefault="006778F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Програми за превенция на рисково поведение при деца и младежи</w:t>
            </w:r>
          </w:p>
          <w:p w:rsidR="0089230D" w:rsidRPr="00EB1351" w:rsidRDefault="006778F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Подкрепа за преодоляване на последиците от рисковото поведение при децата и младежите -  групови и индивидуални беседи с деца, извършители на престъпления и противообществени прояви и техните родители</w:t>
            </w:r>
          </w:p>
        </w:tc>
        <w:tc>
          <w:tcPr>
            <w:tcW w:w="2408" w:type="dxa"/>
          </w:tcPr>
          <w:p w:rsidR="006B7DA2" w:rsidRDefault="006B7DA2" w:rsidP="006B7DA2">
            <w:pPr>
              <w:rPr>
                <w:rFonts w:asciiTheme="majorHAnsi" w:hAnsiTheme="majorHAnsi"/>
                <w:sz w:val="20"/>
                <w:szCs w:val="20"/>
              </w:rPr>
            </w:pPr>
            <w:r w:rsidRPr="006B7DA2">
              <w:rPr>
                <w:rFonts w:asciiTheme="majorHAnsi" w:hAnsiTheme="majorHAnsi"/>
                <w:sz w:val="20"/>
                <w:szCs w:val="20"/>
              </w:rPr>
              <w:t xml:space="preserve">Община Велико Търново </w:t>
            </w:r>
          </w:p>
          <w:p w:rsidR="0089230D" w:rsidRDefault="006B7DA2" w:rsidP="006B7DA2">
            <w:pPr>
              <w:rPr>
                <w:rFonts w:asciiTheme="majorHAnsi" w:hAnsiTheme="majorHAnsi"/>
                <w:sz w:val="20"/>
                <w:szCs w:val="20"/>
              </w:rPr>
            </w:pPr>
            <w:r w:rsidRPr="006B7DA2">
              <w:rPr>
                <w:rFonts w:asciiTheme="majorHAnsi" w:hAnsiTheme="majorHAnsi"/>
                <w:sz w:val="20"/>
                <w:szCs w:val="20"/>
              </w:rPr>
              <w:t>„SOS Детски селища – България</w:t>
            </w:r>
          </w:p>
          <w:p w:rsidR="006B7DA2" w:rsidRDefault="006B7DA2" w:rsidP="006B7DA2">
            <w:pPr>
              <w:rPr>
                <w:rFonts w:asciiTheme="majorHAnsi" w:hAnsiTheme="majorHAnsi"/>
                <w:sz w:val="20"/>
                <w:szCs w:val="20"/>
              </w:rPr>
            </w:pPr>
            <w:r w:rsidRPr="006B7DA2">
              <w:rPr>
                <w:rFonts w:asciiTheme="majorHAnsi" w:hAnsiTheme="majorHAnsi"/>
                <w:sz w:val="20"/>
                <w:szCs w:val="20"/>
              </w:rPr>
              <w:t>Кризисен център с. Балван</w:t>
            </w:r>
          </w:p>
          <w:p w:rsidR="006B7DA2" w:rsidRPr="00033681" w:rsidRDefault="00FD02CF" w:rsidP="006B7DA2">
            <w:pPr>
              <w:rPr>
                <w:rFonts w:asciiTheme="majorHAnsi" w:hAnsiTheme="majorHAnsi"/>
                <w:sz w:val="20"/>
                <w:szCs w:val="20"/>
              </w:rPr>
            </w:pPr>
            <w:r w:rsidRPr="00FD02CF">
              <w:rPr>
                <w:rFonts w:asciiTheme="majorHAnsi" w:hAnsiTheme="majorHAnsi"/>
                <w:sz w:val="20"/>
                <w:szCs w:val="20"/>
              </w:rPr>
              <w:t>Фондация “Международна социална служба – България”</w:t>
            </w:r>
          </w:p>
        </w:tc>
        <w:tc>
          <w:tcPr>
            <w:tcW w:w="2840" w:type="dxa"/>
          </w:tcPr>
          <w:p w:rsidR="006B7DA2" w:rsidRPr="006B7DA2" w:rsidRDefault="006B7DA2" w:rsidP="006B7DA2">
            <w:pPr>
              <w:pStyle w:val="Default"/>
              <w:rPr>
                <w:rFonts w:asciiTheme="majorHAnsi" w:hAnsiTheme="majorHAnsi" w:cstheme="minorBidi"/>
                <w:color w:val="auto"/>
                <w:sz w:val="20"/>
                <w:szCs w:val="20"/>
              </w:rPr>
            </w:pPr>
            <w:r w:rsidRPr="006B7DA2">
              <w:rPr>
                <w:rFonts w:asciiTheme="majorHAnsi" w:hAnsiTheme="majorHAnsi" w:cstheme="minorBidi"/>
                <w:color w:val="auto"/>
                <w:sz w:val="20"/>
                <w:szCs w:val="20"/>
              </w:rPr>
              <w:t xml:space="preserve">ЦНСТДМ </w:t>
            </w:r>
          </w:p>
          <w:p w:rsidR="0089230D" w:rsidRDefault="00FD02CF">
            <w:pPr>
              <w:rPr>
                <w:rFonts w:asciiTheme="majorHAnsi" w:hAnsiTheme="majorHAnsi"/>
                <w:sz w:val="20"/>
                <w:szCs w:val="20"/>
              </w:rPr>
            </w:pPr>
            <w:r w:rsidRPr="00FD02CF">
              <w:rPr>
                <w:rFonts w:asciiTheme="majorHAnsi" w:hAnsiTheme="majorHAnsi"/>
                <w:sz w:val="20"/>
                <w:szCs w:val="20"/>
              </w:rPr>
              <w:t>Център за обществена подкрепа</w:t>
            </w:r>
          </w:p>
          <w:p w:rsidR="00FD02CF" w:rsidRDefault="00FD02CF" w:rsidP="00FD02CF">
            <w:pPr>
              <w:rPr>
                <w:rFonts w:asciiTheme="majorHAnsi" w:hAnsiTheme="majorHAnsi"/>
                <w:sz w:val="20"/>
                <w:szCs w:val="20"/>
              </w:rPr>
            </w:pPr>
            <w:r w:rsidRPr="006B7DA2">
              <w:rPr>
                <w:rFonts w:asciiTheme="majorHAnsi" w:hAnsiTheme="majorHAnsi"/>
                <w:sz w:val="20"/>
                <w:szCs w:val="20"/>
              </w:rPr>
              <w:t>Наблюдавано жилище</w:t>
            </w:r>
          </w:p>
          <w:p w:rsidR="006778FA" w:rsidRDefault="006778FA" w:rsidP="00FD02CF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Център за социална рехабилитация и интеграция за деца</w:t>
            </w:r>
          </w:p>
          <w:p w:rsidR="00FD02CF" w:rsidRPr="00033681" w:rsidRDefault="00FD02CF">
            <w:pPr>
              <w:rPr>
                <w:rFonts w:asciiTheme="majorHAnsi" w:hAnsiTheme="majorHAnsi"/>
                <w:sz w:val="20"/>
                <w:szCs w:val="20"/>
              </w:rPr>
            </w:pPr>
            <w:r w:rsidRPr="00FD02CF">
              <w:rPr>
                <w:rFonts w:asciiTheme="majorHAnsi" w:hAnsiTheme="majorHAnsi"/>
                <w:sz w:val="20"/>
                <w:szCs w:val="20"/>
              </w:rPr>
              <w:t>Превантивен информационен център по наркомании</w:t>
            </w: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54614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6. Русе</w:t>
            </w:r>
          </w:p>
        </w:tc>
        <w:tc>
          <w:tcPr>
            <w:tcW w:w="3055" w:type="dxa"/>
          </w:tcPr>
          <w:p w:rsidR="0089230D" w:rsidRPr="00033681" w:rsidRDefault="00546146" w:rsidP="00546146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проблемно поведение</w:t>
            </w:r>
          </w:p>
          <w:p w:rsidR="00546146" w:rsidRPr="00033681" w:rsidRDefault="00546146" w:rsidP="00546146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жертва на насилие  и трафик</w:t>
            </w:r>
          </w:p>
          <w:p w:rsidR="00546146" w:rsidRPr="00033681" w:rsidRDefault="00546146" w:rsidP="00546146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отпадане от училище и криминализация</w:t>
            </w:r>
          </w:p>
        </w:tc>
        <w:tc>
          <w:tcPr>
            <w:tcW w:w="4138" w:type="dxa"/>
          </w:tcPr>
          <w:p w:rsidR="0089230D" w:rsidRPr="00033681" w:rsidRDefault="00546146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Консултантска помощ за деца, пострадали от насилие, трафик</w:t>
            </w:r>
          </w:p>
          <w:p w:rsidR="00A916B3" w:rsidRPr="00033681" w:rsidRDefault="00A916B3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Програми за превенция на насилие и подкрепа на жертвите:</w:t>
            </w:r>
          </w:p>
          <w:p w:rsidR="00A916B3" w:rsidRPr="00033681" w:rsidRDefault="00A916B3" w:rsidP="00EB135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Програми за превенция на агресивно поведение на ниво училище</w:t>
            </w:r>
          </w:p>
          <w:p w:rsidR="00A916B3" w:rsidRPr="00033681" w:rsidRDefault="00A916B3" w:rsidP="00EB135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Предоставяне на консултиране и рехабилитация в ЦОП в общините- Предоставяне на краткосрочен подслон за деца, жертва на насилие – в Спешен прием към ЦОП Русе и Кризисен център на Сдружение „Център Динамика” Русе.</w:t>
            </w:r>
          </w:p>
          <w:p w:rsidR="00A916B3" w:rsidRPr="00033681" w:rsidRDefault="00A916B3" w:rsidP="00EB135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Предоставяне на временен престой в Приют за безнадзорни деца Русе – доставчик ОС на БЧК Русе, (деца на улицата, деца жертви на трафик, жертви на експлоатация и злоупотреба)</w:t>
            </w:r>
          </w:p>
          <w:p w:rsidR="0089230D" w:rsidRPr="00033681" w:rsidRDefault="00A916B3" w:rsidP="00EB1351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Прилагане на </w:t>
            </w: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полицейска закрила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и предоставяне на специализирана подкрепа. Интензивно използване на специализирано помещение за </w:t>
            </w: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изслушване на деца, жертви и свидетели на престъпления в ЦОП Русе.</w:t>
            </w:r>
          </w:p>
          <w:p w:rsidR="00A852EA" w:rsidRPr="00033681" w:rsidRDefault="00A852EA" w:rsidP="00EB1351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Психологическа подкрепа, юридическо и социално консултиране и информиране – Кризисен център</w:t>
            </w:r>
          </w:p>
          <w:p w:rsidR="0089230D" w:rsidRPr="00033681" w:rsidRDefault="0089230D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08" w:type="dxa"/>
          </w:tcPr>
          <w:p w:rsidR="0089230D" w:rsidRPr="00033681" w:rsidRDefault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ОС на БЧК Русе</w:t>
            </w:r>
          </w:p>
          <w:p w:rsidR="00A852EA" w:rsidRPr="00033681" w:rsidRDefault="00A852EA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A916B3" w:rsidRPr="00033681" w:rsidRDefault="00A852EA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Община Русе</w:t>
            </w:r>
          </w:p>
          <w:p w:rsidR="00A852EA" w:rsidRPr="00033681" w:rsidRDefault="00A852EA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A852EA" w:rsidRPr="00033681" w:rsidRDefault="00A852EA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Сдружение „Център Динамика”</w:t>
            </w:r>
          </w:p>
          <w:p w:rsidR="00A916B3" w:rsidRPr="00033681" w:rsidRDefault="00A916B3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– Русе и в общините</w:t>
            </w: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Спешен прием към Центровете за обществена подкрепа Русе,</w:t>
            </w: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Кризисен център на Сдружение„Център Динамика” Русе; </w:t>
            </w: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89230D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Приют за безнадзорни деца към БЧК</w:t>
            </w: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работа с деца на улицата – Русе</w:t>
            </w: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A916B3" w:rsidRPr="00033681" w:rsidRDefault="00A916B3" w:rsidP="00A916B3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МКБППМН</w:t>
            </w: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A852E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7. Силистра</w:t>
            </w:r>
          </w:p>
        </w:tc>
        <w:tc>
          <w:tcPr>
            <w:tcW w:w="3055" w:type="dxa"/>
          </w:tcPr>
          <w:p w:rsidR="00A852EA" w:rsidRPr="00033681" w:rsidRDefault="00A852EA" w:rsidP="00A852EA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поведенчески проблеми и противообществени прояви</w:t>
            </w:r>
          </w:p>
          <w:p w:rsidR="0089230D" w:rsidRPr="00033681" w:rsidRDefault="00A852EA" w:rsidP="00A852EA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Превенция на насилието и отпадане от училище</w:t>
            </w:r>
          </w:p>
          <w:p w:rsidR="00A852EA" w:rsidRPr="00033681" w:rsidRDefault="00A852EA" w:rsidP="00A852EA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жертва на злоупотреба, насилие, трафик или всякакво друго нехуманно отношение</w:t>
            </w:r>
          </w:p>
        </w:tc>
        <w:tc>
          <w:tcPr>
            <w:tcW w:w="4138" w:type="dxa"/>
          </w:tcPr>
          <w:p w:rsidR="0089230D" w:rsidRPr="00EB1351" w:rsidRDefault="00A852E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 xml:space="preserve">Превенция на насилие и противоправно поведение на ниво училище (предучилищна подготовка, семинари) </w:t>
            </w:r>
          </w:p>
          <w:p w:rsidR="00A852EA" w:rsidRPr="00EB1351" w:rsidRDefault="00A852E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Развиване умения за себезащита на децата за превенция на насилие</w:t>
            </w:r>
          </w:p>
          <w:p w:rsidR="00A852EA" w:rsidRPr="00EB1351" w:rsidRDefault="00A852E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Образователни кампании</w:t>
            </w:r>
          </w:p>
          <w:p w:rsidR="0089230D" w:rsidRPr="00EB1351" w:rsidRDefault="00A852EA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Подслон , здравна грижа, социална и психологическа подкрепа -  за деца, преживели насилие (ЦОП в общините)</w:t>
            </w:r>
          </w:p>
          <w:p w:rsidR="00A852EA" w:rsidRPr="00EB1351" w:rsidRDefault="00707E97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b/>
                <w:sz w:val="20"/>
                <w:szCs w:val="20"/>
              </w:rPr>
              <w:t>К</w:t>
            </w:r>
            <w:r w:rsidR="00A852EA" w:rsidRPr="00EB1351">
              <w:rPr>
                <w:rFonts w:asciiTheme="majorHAnsi" w:hAnsiTheme="majorHAnsi"/>
                <w:b/>
                <w:sz w:val="20"/>
                <w:szCs w:val="20"/>
              </w:rPr>
              <w:t>омплекс от социални услуги</w:t>
            </w:r>
            <w:r w:rsidR="00A852EA" w:rsidRPr="00EB1351">
              <w:rPr>
                <w:rFonts w:asciiTheme="majorHAnsi" w:hAnsiTheme="majorHAnsi"/>
                <w:sz w:val="20"/>
                <w:szCs w:val="20"/>
              </w:rPr>
              <w:t xml:space="preserve"> за деца и семейства в риск – жертви на насилие, експлоатация или друг вид нехумнно отношение; деца, за които съществува риск от нарушаване на тяхното психическо, физическо, нравсвено, интелектуално и социално развитие</w:t>
            </w:r>
          </w:p>
          <w:p w:rsidR="0089230D" w:rsidRPr="00033681" w:rsidRDefault="00707E97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Правни консултации – ЦСРИ Дулово, Тутракан, Силистра</w:t>
            </w: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9230D" w:rsidRPr="00033681" w:rsidRDefault="00707E97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в общините Силистра, Дулово, Тутракан, Ситово, Главница, Кайнарджа</w:t>
            </w:r>
          </w:p>
          <w:p w:rsidR="00707E97" w:rsidRPr="00033681" w:rsidRDefault="00707E97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707E97" w:rsidRPr="00033681" w:rsidRDefault="00707E97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БЧК Силистра</w:t>
            </w:r>
          </w:p>
          <w:p w:rsidR="00707E97" w:rsidRPr="00033681" w:rsidRDefault="00707E97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707E97" w:rsidRPr="00033681" w:rsidRDefault="00707E97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Дулово</w:t>
            </w:r>
          </w:p>
          <w:p w:rsidR="00707E97" w:rsidRPr="00033681" w:rsidRDefault="00707E97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Тутракан</w:t>
            </w:r>
            <w:r w:rsidRPr="00033681">
              <w:rPr>
                <w:rFonts w:asciiTheme="majorHAnsi" w:hAnsiTheme="majorHAnsi"/>
                <w:sz w:val="20"/>
                <w:szCs w:val="20"/>
              </w:rPr>
              <w:br/>
              <w:t>ЦСРИ Силистра</w:t>
            </w: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89230D" w:rsidRPr="00033681" w:rsidRDefault="009F2D1C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8. Добрич</w:t>
            </w:r>
            <w:r w:rsidR="00B207D4"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 – </w:t>
            </w:r>
            <w:r w:rsidR="00B207D4" w:rsidRPr="00033681">
              <w:rPr>
                <w:rFonts w:asciiTheme="majorHAnsi" w:hAnsiTheme="majorHAnsi"/>
                <w:sz w:val="20"/>
                <w:szCs w:val="20"/>
              </w:rPr>
              <w:t>в сайта им фигурира само проект, официален документ все още няма</w:t>
            </w:r>
          </w:p>
        </w:tc>
        <w:tc>
          <w:tcPr>
            <w:tcW w:w="3055" w:type="dxa"/>
          </w:tcPr>
          <w:p w:rsidR="0089230D" w:rsidRPr="00033681" w:rsidRDefault="00B207D4" w:rsidP="00B207D4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противообществено поведение</w:t>
            </w:r>
          </w:p>
          <w:p w:rsidR="00B207D4" w:rsidRPr="00033681" w:rsidRDefault="00B207D4" w:rsidP="00B207D4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жертва на насилие и трафик</w:t>
            </w:r>
          </w:p>
          <w:p w:rsidR="00B207D4" w:rsidRPr="00033681" w:rsidRDefault="00B207D4" w:rsidP="00B207D4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деца на бежанци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(?)</w:t>
            </w:r>
          </w:p>
        </w:tc>
        <w:tc>
          <w:tcPr>
            <w:tcW w:w="4138" w:type="dxa"/>
          </w:tcPr>
          <w:p w:rsidR="0089230D" w:rsidRPr="00EB1351" w:rsidRDefault="00B207D4" w:rsidP="00EB1351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Комплекс от социални услуги, свързани с извършване на рехабилитационни, социално-</w:t>
            </w:r>
            <w:r w:rsidRPr="00EB1351">
              <w:rPr>
                <w:rFonts w:asciiTheme="majorHAnsi" w:hAnsiTheme="majorHAnsi"/>
                <w:b/>
                <w:sz w:val="20"/>
                <w:szCs w:val="20"/>
              </w:rPr>
              <w:t>правни консултации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, образователно и професионално обучение и ориентиране</w:t>
            </w: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9230D" w:rsidRPr="00033681" w:rsidRDefault="00B207D4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– гр. Добрич</w:t>
            </w:r>
          </w:p>
          <w:p w:rsidR="00B207D4" w:rsidRPr="00033681" w:rsidRDefault="00B207D4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– гр. Добрич</w:t>
            </w:r>
          </w:p>
        </w:tc>
      </w:tr>
      <w:tr w:rsidR="00D6405F" w:rsidRPr="00033681" w:rsidTr="000441BD">
        <w:trPr>
          <w:trHeight w:val="305"/>
        </w:trPr>
        <w:tc>
          <w:tcPr>
            <w:tcW w:w="14533" w:type="dxa"/>
            <w:gridSpan w:val="5"/>
          </w:tcPr>
          <w:p w:rsidR="00D6405F" w:rsidRPr="00033681" w:rsidRDefault="00D6405F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9. Варна – 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няма официално обявена стратегия за </w:t>
            </w:r>
            <w:r>
              <w:rPr>
                <w:rFonts w:asciiTheme="majorHAnsi" w:hAnsiTheme="majorHAnsi"/>
                <w:sz w:val="20"/>
                <w:szCs w:val="20"/>
              </w:rPr>
              <w:t>2016-2020 г.</w:t>
            </w:r>
          </w:p>
          <w:p w:rsidR="00D6405F" w:rsidRPr="00033681" w:rsidRDefault="00D6405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89230D" w:rsidRPr="00033681" w:rsidRDefault="00B90E1E" w:rsidP="0003368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10. Бургас </w:t>
            </w:r>
          </w:p>
        </w:tc>
        <w:tc>
          <w:tcPr>
            <w:tcW w:w="3055" w:type="dxa"/>
          </w:tcPr>
          <w:p w:rsidR="0089230D" w:rsidRDefault="00B90E1E" w:rsidP="00B90E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/>
                <w:sz w:val="20"/>
                <w:szCs w:val="20"/>
              </w:rPr>
            </w:pPr>
            <w:r w:rsidRPr="00B90E1E">
              <w:rPr>
                <w:rFonts w:asciiTheme="majorHAnsi" w:hAnsiTheme="majorHAnsi"/>
                <w:sz w:val="20"/>
                <w:szCs w:val="20"/>
              </w:rPr>
              <w:t xml:space="preserve">Деца необхванати, отпаднали </w:t>
            </w:r>
            <w:r>
              <w:rPr>
                <w:rFonts w:asciiTheme="majorHAnsi" w:hAnsiTheme="majorHAnsi"/>
                <w:sz w:val="20"/>
                <w:szCs w:val="20"/>
              </w:rPr>
              <w:t>и в риск от отпадане от училище</w:t>
            </w:r>
          </w:p>
          <w:p w:rsidR="00B90E1E" w:rsidRDefault="00B90E1E" w:rsidP="00B90E1E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/>
                <w:sz w:val="20"/>
                <w:szCs w:val="20"/>
              </w:rPr>
            </w:pPr>
            <w:r w:rsidRPr="00B90E1E">
              <w:rPr>
                <w:rFonts w:asciiTheme="majorHAnsi" w:hAnsiTheme="majorHAnsi"/>
                <w:sz w:val="20"/>
                <w:szCs w:val="20"/>
              </w:rPr>
              <w:t>Деца, жертви на насилие, злоупотреба и неглижиране</w:t>
            </w:r>
          </w:p>
          <w:p w:rsidR="00B90E1E" w:rsidRDefault="00D60A6A" w:rsidP="00D60A6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Деца, </w:t>
            </w:r>
            <w:r w:rsidRPr="00D60A6A">
              <w:rPr>
                <w:rFonts w:asciiTheme="majorHAnsi" w:hAnsiTheme="majorHAnsi"/>
                <w:sz w:val="20"/>
                <w:szCs w:val="20"/>
              </w:rPr>
              <w:t>жертви на насилие</w:t>
            </w:r>
          </w:p>
          <w:p w:rsidR="00D60A6A" w:rsidRDefault="00D60A6A" w:rsidP="00D60A6A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Деца, жертви на трафик</w:t>
            </w:r>
          </w:p>
          <w:p w:rsidR="00D60A6A" w:rsidRPr="00D60A6A" w:rsidRDefault="00D60A6A" w:rsidP="00B07A67">
            <w:pPr>
              <w:pStyle w:val="ListParagrap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138" w:type="dxa"/>
          </w:tcPr>
          <w:p w:rsidR="00B164F5" w:rsidRPr="00EB1351" w:rsidRDefault="00B164F5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Подкрепа, информиране и консултиране</w:t>
            </w:r>
          </w:p>
          <w:p w:rsidR="0089230D" w:rsidRPr="00EB1351" w:rsidRDefault="00D60A6A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Програми за превенция на отпадането от училище с цел намаляване на отпадналите деца и реинтеграция в образованието на отпадналите деца и младежи</w:t>
            </w:r>
          </w:p>
          <w:p w:rsidR="00B07A67" w:rsidRPr="00B07A67" w:rsidRDefault="00B07A67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Предоставя услуги за превенция и</w:t>
            </w:r>
            <w:r w:rsidR="00EB135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B07A67">
              <w:rPr>
                <w:rFonts w:asciiTheme="majorHAnsi" w:hAnsiTheme="majorHAnsi"/>
                <w:sz w:val="20"/>
                <w:szCs w:val="20"/>
              </w:rPr>
              <w:t>защита на жертви на домашно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B07A67">
              <w:rPr>
                <w:rFonts w:asciiTheme="majorHAnsi" w:hAnsiTheme="majorHAnsi"/>
                <w:sz w:val="20"/>
                <w:szCs w:val="20"/>
              </w:rPr>
              <w:t>насилие;</w:t>
            </w:r>
          </w:p>
          <w:p w:rsidR="00B07A67" w:rsidRPr="00B07A67" w:rsidRDefault="00B07A67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Реализира програми и проекти за</w:t>
            </w:r>
            <w:r w:rsidR="00EB135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B07A67">
              <w:rPr>
                <w:rFonts w:asciiTheme="majorHAnsi" w:hAnsiTheme="majorHAnsi"/>
                <w:sz w:val="20"/>
                <w:szCs w:val="20"/>
              </w:rPr>
              <w:t>защита на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B07A67">
              <w:rPr>
                <w:rFonts w:asciiTheme="majorHAnsi" w:hAnsiTheme="majorHAnsi"/>
                <w:sz w:val="20"/>
                <w:szCs w:val="20"/>
              </w:rPr>
              <w:t>жертви на сексуално</w:t>
            </w:r>
            <w:r w:rsidR="00EB135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B07A67">
              <w:rPr>
                <w:rFonts w:asciiTheme="majorHAnsi" w:hAnsiTheme="majorHAnsi"/>
                <w:sz w:val="20"/>
                <w:szCs w:val="20"/>
              </w:rPr>
              <w:t>насилие</w:t>
            </w:r>
          </w:p>
        </w:tc>
        <w:tc>
          <w:tcPr>
            <w:tcW w:w="2408" w:type="dxa"/>
          </w:tcPr>
          <w:p w:rsidR="0089230D" w:rsidRDefault="00D60A6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Бургас</w:t>
            </w:r>
          </w:p>
          <w:p w:rsidR="00D60A6A" w:rsidRDefault="00B07A67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„Каритас”</w:t>
            </w:r>
          </w:p>
          <w:p w:rsidR="00B07A67" w:rsidRDefault="00B07A67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Асоциация „Деметра“</w:t>
            </w:r>
          </w:p>
          <w:p w:rsidR="00B07A67" w:rsidRPr="00B07A67" w:rsidRDefault="00B07A67" w:rsidP="00B07A67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Сдружение „Ранна</w:t>
            </w:r>
          </w:p>
          <w:p w:rsidR="00B07A67" w:rsidRPr="00B07A67" w:rsidRDefault="00B07A67" w:rsidP="00B07A67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интервенция на деца в</w:t>
            </w:r>
          </w:p>
          <w:p w:rsidR="00B07A67" w:rsidRPr="00033681" w:rsidRDefault="00B07A67" w:rsidP="00B07A67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риск“</w:t>
            </w:r>
          </w:p>
        </w:tc>
        <w:tc>
          <w:tcPr>
            <w:tcW w:w="2840" w:type="dxa"/>
          </w:tcPr>
          <w:p w:rsidR="0089230D" w:rsidRDefault="00D60A6A">
            <w:pPr>
              <w:rPr>
                <w:rFonts w:asciiTheme="majorHAnsi" w:hAnsiTheme="majorHAnsi"/>
                <w:sz w:val="20"/>
                <w:szCs w:val="20"/>
              </w:rPr>
            </w:pPr>
            <w:r w:rsidRPr="00D60A6A">
              <w:rPr>
                <w:rFonts w:asciiTheme="majorHAnsi" w:hAnsiTheme="majorHAnsi"/>
                <w:sz w:val="20"/>
                <w:szCs w:val="20"/>
              </w:rPr>
              <w:t>Центъра за работа с деца на улицата</w:t>
            </w:r>
          </w:p>
          <w:p w:rsidR="00D60A6A" w:rsidRDefault="00D60A6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ЦОП</w:t>
            </w:r>
          </w:p>
          <w:p w:rsidR="00D60A6A" w:rsidRPr="00D60A6A" w:rsidRDefault="00D60A6A" w:rsidP="00D60A6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Кризисен </w:t>
            </w:r>
            <w:r w:rsidRPr="00D60A6A">
              <w:rPr>
                <w:rFonts w:asciiTheme="majorHAnsi" w:hAnsiTheme="majorHAnsi"/>
                <w:sz w:val="20"/>
                <w:szCs w:val="20"/>
              </w:rPr>
              <w:t>център за</w:t>
            </w:r>
          </w:p>
          <w:p w:rsidR="00D60A6A" w:rsidRPr="00D60A6A" w:rsidRDefault="00D60A6A" w:rsidP="00D60A6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жени и деца </w:t>
            </w:r>
            <w:r w:rsidRPr="00D60A6A">
              <w:rPr>
                <w:rFonts w:asciiTheme="majorHAnsi" w:hAnsiTheme="majorHAnsi"/>
                <w:sz w:val="20"/>
                <w:szCs w:val="20"/>
              </w:rPr>
              <w:t>жертви на</w:t>
            </w:r>
          </w:p>
          <w:p w:rsidR="00B07A67" w:rsidRDefault="00D60A6A" w:rsidP="00B07A67">
            <w:r w:rsidRPr="00D60A6A">
              <w:rPr>
                <w:rFonts w:asciiTheme="majorHAnsi" w:hAnsiTheme="majorHAnsi"/>
                <w:sz w:val="20"/>
                <w:szCs w:val="20"/>
              </w:rPr>
              <w:t>насилие</w:t>
            </w:r>
            <w:r w:rsidR="00B07A67">
              <w:t xml:space="preserve"> </w:t>
            </w:r>
          </w:p>
          <w:p w:rsidR="00B07A67" w:rsidRPr="00B07A67" w:rsidRDefault="00B07A67" w:rsidP="00B07A67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Център за</w:t>
            </w:r>
          </w:p>
          <w:p w:rsidR="00B07A67" w:rsidRDefault="00B07A67" w:rsidP="00D60A6A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соци</w:t>
            </w:r>
            <w:r>
              <w:rPr>
                <w:rFonts w:asciiTheme="majorHAnsi" w:hAnsiTheme="majorHAnsi"/>
                <w:sz w:val="20"/>
                <w:szCs w:val="20"/>
              </w:rPr>
              <w:t>ална рехабилитация и интеграция на лица пострадали от насилие</w:t>
            </w:r>
          </w:p>
          <w:p w:rsidR="00D60A6A" w:rsidRDefault="00D60A6A" w:rsidP="00D60A6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ЦСРИ</w:t>
            </w:r>
          </w:p>
          <w:p w:rsidR="00B07A67" w:rsidRPr="00033681" w:rsidRDefault="00B07A67" w:rsidP="00D60A6A">
            <w:pPr>
              <w:rPr>
                <w:rFonts w:asciiTheme="majorHAnsi" w:hAnsiTheme="majorHAnsi"/>
                <w:sz w:val="20"/>
                <w:szCs w:val="20"/>
              </w:rPr>
            </w:pPr>
            <w:r w:rsidRPr="00B07A67">
              <w:rPr>
                <w:rFonts w:asciiTheme="majorHAnsi" w:hAnsiTheme="majorHAnsi"/>
                <w:sz w:val="20"/>
                <w:szCs w:val="20"/>
              </w:rPr>
              <w:t>Център за временно настаняване</w:t>
            </w: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A51C23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11. Шумен</w:t>
            </w:r>
          </w:p>
        </w:tc>
        <w:tc>
          <w:tcPr>
            <w:tcW w:w="3055" w:type="dxa"/>
          </w:tcPr>
          <w:p w:rsidR="00D01C50" w:rsidRDefault="00D01C50" w:rsidP="00D01C50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/>
                <w:sz w:val="20"/>
                <w:szCs w:val="20"/>
              </w:rPr>
            </w:pPr>
            <w:r w:rsidRPr="00D01C50">
              <w:rPr>
                <w:rFonts w:asciiTheme="majorHAnsi" w:hAnsiTheme="majorHAnsi"/>
                <w:sz w:val="20"/>
                <w:szCs w:val="20"/>
              </w:rPr>
              <w:t>Деца, отпаднали от училище, или в риск от отпадане от училище</w:t>
            </w:r>
          </w:p>
          <w:p w:rsidR="00C55C08" w:rsidRPr="00033681" w:rsidRDefault="00C55C08" w:rsidP="00C55C08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на</w:t>
            </w:r>
            <w:r w:rsidR="00D01C5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които предстоят правни процедури (изслушване в съд..)</w:t>
            </w:r>
          </w:p>
          <w:p w:rsidR="0089230D" w:rsidRPr="00033681" w:rsidRDefault="00C55C08" w:rsidP="00C55C08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рисково положение</w:t>
            </w:r>
          </w:p>
          <w:p w:rsidR="00C55C08" w:rsidRPr="00033681" w:rsidRDefault="00C55C08" w:rsidP="00C55C08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противообществено поведение</w:t>
            </w:r>
          </w:p>
          <w:p w:rsidR="00C55C08" w:rsidRPr="00033681" w:rsidRDefault="00C55C08" w:rsidP="00C55C08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на улицата</w:t>
            </w:r>
          </w:p>
        </w:tc>
        <w:tc>
          <w:tcPr>
            <w:tcW w:w="4138" w:type="dxa"/>
          </w:tcPr>
          <w:p w:rsidR="00C55C08" w:rsidRPr="00033681" w:rsidRDefault="00C55C08" w:rsidP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Консултиране – психологическо и </w:t>
            </w: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юридическо; придружаване до различни институции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; </w:t>
            </w:r>
          </w:p>
          <w:p w:rsidR="00C55C08" w:rsidRPr="00033681" w:rsidRDefault="00C55C08" w:rsidP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Групова работа: превенция на агресивно и асоциално поведение; корекция на девиантно поведение; </w:t>
            </w:r>
          </w:p>
          <w:p w:rsidR="0089230D" w:rsidRPr="00033681" w:rsidRDefault="00C55C08" w:rsidP="00C55C0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Подготовка за изслушване в Съда на деца, жертви на насилие </w:t>
            </w:r>
          </w:p>
          <w:p w:rsidR="00C55C08" w:rsidRPr="00033681" w:rsidRDefault="00C55C08" w:rsidP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Училищна подкрепа </w:t>
            </w:r>
          </w:p>
          <w:p w:rsidR="0089230D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Комплекс от социални услуги за деца, пострадали от насилие, трафик или друга форма на експлоатация, които се предоставят за срок до 6 месеца,правно консултиране – в кризисния център</w:t>
            </w: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в гр. Шумен</w:t>
            </w: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Спешен прием – гр. Шумен</w:t>
            </w: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работа с деца на улицата – г. Шумен</w:t>
            </w: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Кризисен център за деца – гр. Шумен</w:t>
            </w: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89230D" w:rsidRPr="00033681" w:rsidRDefault="00C55C0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12. Разград </w:t>
            </w: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55" w:type="dxa"/>
          </w:tcPr>
          <w:p w:rsidR="0089230D" w:rsidRPr="00033681" w:rsidRDefault="00556D19" w:rsidP="00556D1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или вече отпаднали от училище</w:t>
            </w:r>
          </w:p>
          <w:p w:rsidR="00556D19" w:rsidRPr="00033681" w:rsidRDefault="00556D19" w:rsidP="00556D1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поведенчески проблеми и противообществени прояви</w:t>
            </w:r>
          </w:p>
          <w:p w:rsidR="00556D19" w:rsidRPr="00033681" w:rsidRDefault="00D61449" w:rsidP="00556D1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деца, жертва на домашно насилие </w:t>
            </w:r>
          </w:p>
          <w:p w:rsidR="00D61449" w:rsidRPr="00033681" w:rsidRDefault="00D61449" w:rsidP="00556D1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деца – правонарушители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(10 – 18 год.) </w:t>
            </w:r>
          </w:p>
        </w:tc>
        <w:tc>
          <w:tcPr>
            <w:tcW w:w="4138" w:type="dxa"/>
          </w:tcPr>
          <w:p w:rsidR="0089230D" w:rsidRPr="00033681" w:rsidRDefault="00556D1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Превенция на насилие</w:t>
            </w:r>
          </w:p>
          <w:p w:rsidR="00556D19" w:rsidRPr="00033681" w:rsidRDefault="00556D1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Консултиране и подкрепа за деца с поведенчески проблеми и прояви</w:t>
            </w:r>
          </w:p>
          <w:p w:rsidR="00D61449" w:rsidRPr="00033681" w:rsidRDefault="00D6144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Рехабилитация, </w:t>
            </w: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социално– правни консултации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, образователно и професионално обучение и ориентиране, изготвяне и осъществяване на индивидуални програми за социално включван</w:t>
            </w:r>
          </w:p>
          <w:p w:rsidR="00D61449" w:rsidRPr="00033681" w:rsidRDefault="00D6144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Подслон, психологическа и юридическа консултация за деца, преживели насилие- Село Стражица</w:t>
            </w:r>
          </w:p>
        </w:tc>
        <w:tc>
          <w:tcPr>
            <w:tcW w:w="2408" w:type="dxa"/>
          </w:tcPr>
          <w:p w:rsidR="0089230D" w:rsidRPr="00033681" w:rsidRDefault="0089230D" w:rsidP="00C55C0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9230D" w:rsidRPr="00033681" w:rsidRDefault="00556D1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гр. Разград</w:t>
            </w:r>
          </w:p>
          <w:p w:rsidR="00D61449" w:rsidRPr="00033681" w:rsidRDefault="00D6144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Консултативен център по проблемите на домашно насилие гр. Разград</w:t>
            </w:r>
          </w:p>
          <w:p w:rsidR="00D61449" w:rsidRPr="00033681" w:rsidRDefault="00D61449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ЦСРИ  за деца / Консултативен център за млади правонарушители гр. Разград</w:t>
            </w:r>
          </w:p>
          <w:p w:rsidR="00D61449" w:rsidRPr="00033681" w:rsidRDefault="00D6144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Кризисен център – село Стражец</w:t>
            </w: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D61449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13.</w:t>
            </w:r>
            <w:r w:rsidR="000178C6"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 Търговище</w:t>
            </w: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55" w:type="dxa"/>
          </w:tcPr>
          <w:p w:rsidR="0089230D" w:rsidRPr="00033681" w:rsidRDefault="00D61449" w:rsidP="00D61449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отпадане или вече отпаднали от училище</w:t>
            </w:r>
          </w:p>
          <w:p w:rsidR="00D61449" w:rsidRPr="00033681" w:rsidRDefault="000178C6" w:rsidP="00D61449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жертви на насилие</w:t>
            </w:r>
          </w:p>
        </w:tc>
        <w:tc>
          <w:tcPr>
            <w:tcW w:w="4138" w:type="dxa"/>
          </w:tcPr>
          <w:p w:rsidR="0089230D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</w:t>
            </w:r>
            <w:r w:rsidR="00D61449" w:rsidRPr="00033681">
              <w:rPr>
                <w:rFonts w:asciiTheme="majorHAnsi" w:hAnsiTheme="majorHAnsi"/>
                <w:sz w:val="20"/>
                <w:szCs w:val="20"/>
              </w:rPr>
              <w:t>евенция на насилието</w:t>
            </w:r>
          </w:p>
          <w:p w:rsidR="000178C6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Консултиране и подкрепа на жертвите на насилие </w:t>
            </w:r>
          </w:p>
          <w:p w:rsidR="00D61449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Работа по превенция на насилието Осигуряване на условия за нормален живот на жертвите на насилие</w:t>
            </w:r>
          </w:p>
          <w:p w:rsidR="000178C6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Осигуряване подслон на жертви нанасилие</w:t>
            </w: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0178C6" w:rsidRPr="00033681" w:rsidRDefault="00D61449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обществена подкрепа (ЦОП) към КСУДС – гр. Търговище</w:t>
            </w:r>
          </w:p>
          <w:p w:rsidR="000178C6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социална рехабилитация и интеграция на жертви на домашно насили – гр. Търговище</w:t>
            </w:r>
          </w:p>
          <w:p w:rsidR="000178C6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превенция , консултиране и възстановяване на жертви на насилие и техните извършители – гр. Търговище</w:t>
            </w:r>
          </w:p>
          <w:p w:rsidR="000178C6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– гр. Търговище</w:t>
            </w: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0178C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14. Габрово</w:t>
            </w: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55C08" w:rsidRPr="00033681" w:rsidRDefault="00C55C0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55" w:type="dxa"/>
          </w:tcPr>
          <w:p w:rsidR="0089230D" w:rsidRPr="00033681" w:rsidRDefault="000178C6" w:rsidP="000178C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отпадане и отпаднали от училище</w:t>
            </w:r>
          </w:p>
          <w:p w:rsidR="000178C6" w:rsidRPr="00033681" w:rsidRDefault="000178C6" w:rsidP="000178C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жертва и извършители на насилие</w:t>
            </w:r>
          </w:p>
          <w:p w:rsidR="000178C6" w:rsidRPr="00033681" w:rsidRDefault="002362DF" w:rsidP="000178C6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със зависимости</w:t>
            </w:r>
          </w:p>
        </w:tc>
        <w:tc>
          <w:tcPr>
            <w:tcW w:w="4138" w:type="dxa"/>
          </w:tcPr>
          <w:p w:rsidR="0089230D" w:rsidRPr="00033681" w:rsidRDefault="000178C6" w:rsidP="000178C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</w:t>
            </w:r>
            <w:r w:rsidR="002362DF" w:rsidRPr="00033681">
              <w:rPr>
                <w:rFonts w:asciiTheme="majorHAnsi" w:hAnsiTheme="majorHAnsi"/>
                <w:sz w:val="20"/>
                <w:szCs w:val="20"/>
              </w:rPr>
              <w:t>ревенция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на насилието и отпадане от училище, консултиране и подкрепа на семейства в риск, консултиране и </w:t>
            </w: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подкрепа на деца с противообществени прояви</w:t>
            </w:r>
          </w:p>
          <w:p w:rsidR="00B0685D" w:rsidRPr="00033681" w:rsidRDefault="00B0685D" w:rsidP="000178C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9230D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към ИМКА – гр. Габрово</w:t>
            </w:r>
          </w:p>
          <w:p w:rsidR="000178C6" w:rsidRPr="00033681" w:rsidRDefault="000178C6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ЦОП към </w:t>
            </w:r>
            <w:r w:rsidRPr="00033681">
              <w:rPr>
                <w:rFonts w:asciiTheme="majorHAnsi" w:hAnsiTheme="majorHAnsi"/>
                <w:sz w:val="20"/>
                <w:szCs w:val="20"/>
                <w:lang w:val="en-US"/>
              </w:rPr>
              <w:t>SOS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Детски селища – в гр. </w:t>
            </w:r>
            <w:r w:rsidR="002362DF" w:rsidRPr="00033681">
              <w:rPr>
                <w:rFonts w:asciiTheme="majorHAnsi" w:hAnsiTheme="majorHAnsi"/>
                <w:sz w:val="20"/>
                <w:szCs w:val="20"/>
              </w:rPr>
              <w:t xml:space="preserve">Габрово </w:t>
            </w:r>
          </w:p>
          <w:p w:rsidR="002362DF" w:rsidRPr="00033681" w:rsidRDefault="002362DF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Дряново</w:t>
            </w:r>
          </w:p>
          <w:p w:rsidR="002362DF" w:rsidRPr="00033681" w:rsidRDefault="002362DF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Севлиево</w:t>
            </w:r>
          </w:p>
          <w:p w:rsidR="002362DF" w:rsidRPr="00033681" w:rsidRDefault="002362DF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Общински съвет по наркотични вещества и Превантивно информационен център  (</w:t>
            </w:r>
          </w:p>
          <w:p w:rsidR="002362DF" w:rsidRPr="00033681" w:rsidRDefault="002362D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0E1E" w:rsidRPr="00033681" w:rsidTr="004A2598">
        <w:trPr>
          <w:trHeight w:val="288"/>
        </w:trPr>
        <w:tc>
          <w:tcPr>
            <w:tcW w:w="14533" w:type="dxa"/>
            <w:gridSpan w:val="5"/>
          </w:tcPr>
          <w:p w:rsidR="00B90E1E" w:rsidRPr="00033681" w:rsidRDefault="00B90E1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 xml:space="preserve">15. Ловеч – </w:t>
            </w:r>
            <w:r w:rsidR="00F81A7E" w:rsidRPr="00033681">
              <w:rPr>
                <w:rFonts w:asciiTheme="majorHAnsi" w:hAnsiTheme="majorHAnsi"/>
                <w:sz w:val="20"/>
                <w:szCs w:val="20"/>
              </w:rPr>
              <w:t xml:space="preserve">няма официално обявена стратегия за </w:t>
            </w:r>
            <w:r w:rsidR="00F81A7E">
              <w:rPr>
                <w:rFonts w:asciiTheme="majorHAnsi" w:hAnsiTheme="majorHAnsi"/>
                <w:sz w:val="20"/>
                <w:szCs w:val="20"/>
              </w:rPr>
              <w:t>2016-2020 г.</w:t>
            </w:r>
          </w:p>
          <w:p w:rsidR="00B90E1E" w:rsidRPr="00033681" w:rsidRDefault="00B90E1E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B0685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16. Сливен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55" w:type="dxa"/>
          </w:tcPr>
          <w:p w:rsidR="0089230D" w:rsidRPr="00033681" w:rsidRDefault="00B0685D" w:rsidP="00B0685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в риск от отпадане от училище и маргинализация</w:t>
            </w:r>
          </w:p>
          <w:p w:rsidR="00B0685D" w:rsidRPr="00033681" w:rsidRDefault="00B0685D" w:rsidP="00B0685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жертва на насилие и трафик</w:t>
            </w:r>
          </w:p>
          <w:p w:rsidR="00B0685D" w:rsidRPr="00033681" w:rsidRDefault="009647BE" w:rsidP="00B0685D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 с рисково поведение (опасност от извършване напрестъпления, конфликт със закона)</w:t>
            </w:r>
          </w:p>
        </w:tc>
        <w:tc>
          <w:tcPr>
            <w:tcW w:w="4138" w:type="dxa"/>
          </w:tcPr>
          <w:p w:rsidR="0089230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Училищни и обществени кампании за превенция на насилие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Предоставяне на консултиране и рехабилитация в ЦОП; предоставяне на краткосрочен подслон за деца- в Спешен прием към ЦОП Сливен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Побряване възможностите на децата да реагират при насилие – </w:t>
            </w:r>
          </w:p>
          <w:p w:rsidR="00B0685D" w:rsidRPr="00033681" w:rsidRDefault="00B0685D" w:rsidP="009647B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Изпълнение на полицейска закрила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и предоставяне на специализирана подкрепа- в Спешен прием към ЦОП Сливен и Котел</w:t>
            </w:r>
            <w:r w:rsidR="009647BE" w:rsidRPr="00033681">
              <w:rPr>
                <w:rFonts w:asciiTheme="majorHAnsi" w:hAnsiTheme="majorHAnsi"/>
                <w:sz w:val="20"/>
                <w:szCs w:val="20"/>
              </w:rPr>
              <w:t>, Кризисни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центрове. Функционира  специализирано помещение за изслушване на деца, жертви и свидетели напрестъпления</w:t>
            </w:r>
          </w:p>
          <w:p w:rsidR="009647BE" w:rsidRPr="00033681" w:rsidRDefault="009647BE" w:rsidP="009647B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Индивидуални консултации, създадена е възможност за щадящо изслушване на деца при участието им в съдебни и административни процедури – предоставя се от център за псих. Подкрепа - Сливен</w:t>
            </w: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9230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ЦРДУ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Център за спешна помощ –Сливен</w:t>
            </w:r>
          </w:p>
          <w:p w:rsidR="00B0685D" w:rsidRPr="00033681" w:rsidRDefault="00B0685D">
            <w:pPr>
              <w:rPr>
                <w:rFonts w:asciiTheme="majorHAnsi" w:hAnsiTheme="majorHAnsi"/>
                <w:i/>
                <w:sz w:val="20"/>
                <w:szCs w:val="20"/>
              </w:rPr>
            </w:pPr>
            <w:r w:rsidRPr="00033681">
              <w:rPr>
                <w:rFonts w:asciiTheme="majorHAnsi" w:hAnsiTheme="majorHAnsi"/>
                <w:i/>
                <w:sz w:val="20"/>
                <w:szCs w:val="20"/>
              </w:rPr>
              <w:t>Кризисен център за жертви на</w:t>
            </w:r>
            <w:r w:rsidR="00391CF0">
              <w:rPr>
                <w:rFonts w:asciiTheme="majorHAnsi" w:hAnsiTheme="majorHAnsi"/>
                <w:i/>
                <w:sz w:val="20"/>
                <w:szCs w:val="20"/>
              </w:rPr>
              <w:t xml:space="preserve"> </w:t>
            </w:r>
            <w:r w:rsidRPr="00033681">
              <w:rPr>
                <w:rFonts w:asciiTheme="majorHAnsi" w:hAnsiTheme="majorHAnsi"/>
                <w:i/>
                <w:sz w:val="20"/>
                <w:szCs w:val="20"/>
              </w:rPr>
              <w:t>н</w:t>
            </w:r>
            <w:r w:rsidR="00ED2F2D">
              <w:rPr>
                <w:rFonts w:asciiTheme="majorHAnsi" w:hAnsiTheme="majorHAnsi"/>
                <w:i/>
                <w:sz w:val="20"/>
                <w:szCs w:val="20"/>
              </w:rPr>
              <w:t>а</w:t>
            </w:r>
            <w:r w:rsidRPr="00033681">
              <w:rPr>
                <w:rFonts w:asciiTheme="majorHAnsi" w:hAnsiTheme="majorHAnsi"/>
                <w:i/>
                <w:sz w:val="20"/>
                <w:szCs w:val="20"/>
              </w:rPr>
              <w:t>силие – предстои!!!</w:t>
            </w:r>
          </w:p>
          <w:p w:rsidR="00B0685D" w:rsidRPr="00033681" w:rsidRDefault="00B0685D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i/>
                <w:sz w:val="20"/>
                <w:szCs w:val="20"/>
              </w:rPr>
              <w:t>Сътрудничество от МВР</w:t>
            </w:r>
          </w:p>
          <w:p w:rsidR="009647BE" w:rsidRPr="00033681" w:rsidRDefault="009647B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Местните комисии заборба с противообществените прояви на малолетни и непълнолетни</w:t>
            </w:r>
          </w:p>
          <w:p w:rsidR="009647BE" w:rsidRPr="00033681" w:rsidRDefault="009647B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„Център за психологическа подкрепа за деца и семейства“ </w:t>
            </w:r>
          </w:p>
          <w:p w:rsidR="009647BE" w:rsidRPr="00033681" w:rsidRDefault="009647B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Център за настаняване на деца в конфликт със закона – гр. Сливен</w:t>
            </w:r>
          </w:p>
        </w:tc>
      </w:tr>
      <w:tr w:rsidR="0089230D" w:rsidRPr="00033681" w:rsidTr="006B7DA2">
        <w:trPr>
          <w:trHeight w:val="288"/>
        </w:trPr>
        <w:tc>
          <w:tcPr>
            <w:tcW w:w="2092" w:type="dxa"/>
          </w:tcPr>
          <w:p w:rsidR="00B0685D" w:rsidRPr="00033681" w:rsidRDefault="009647B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17. Стара Загора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55" w:type="dxa"/>
          </w:tcPr>
          <w:p w:rsidR="006446C0" w:rsidRDefault="006446C0" w:rsidP="006446C0">
            <w:pPr>
              <w:pStyle w:val="ListParagraph"/>
              <w:rPr>
                <w:rFonts w:asciiTheme="majorHAnsi" w:hAnsiTheme="majorHAnsi"/>
                <w:sz w:val="20"/>
                <w:szCs w:val="20"/>
              </w:rPr>
            </w:pPr>
          </w:p>
          <w:p w:rsidR="006446C0" w:rsidRDefault="006446C0" w:rsidP="00830FC1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деца, в риск от </w:t>
            </w:r>
            <w:r w:rsidR="00EB1351">
              <w:rPr>
                <w:rFonts w:asciiTheme="majorHAnsi" w:hAnsiTheme="majorHAnsi"/>
                <w:sz w:val="20"/>
                <w:szCs w:val="20"/>
              </w:rPr>
              <w:t>отпадане от училище</w:t>
            </w:r>
            <w:r w:rsidR="00830FC1" w:rsidRPr="0003368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9230D" w:rsidRPr="00033681" w:rsidRDefault="006446C0" w:rsidP="00830FC1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деца в </w:t>
            </w:r>
            <w:r w:rsidR="00830FC1" w:rsidRPr="00033681">
              <w:rPr>
                <w:rFonts w:asciiTheme="majorHAnsi" w:hAnsiTheme="majorHAnsi"/>
                <w:sz w:val="20"/>
                <w:szCs w:val="20"/>
              </w:rPr>
              <w:t>конфл</w:t>
            </w:r>
            <w:r>
              <w:rPr>
                <w:rFonts w:asciiTheme="majorHAnsi" w:hAnsiTheme="majorHAnsi"/>
                <w:sz w:val="20"/>
                <w:szCs w:val="20"/>
              </w:rPr>
              <w:t>и</w:t>
            </w:r>
            <w:r w:rsidR="00830FC1" w:rsidRPr="00033681">
              <w:rPr>
                <w:rFonts w:asciiTheme="majorHAnsi" w:hAnsiTheme="majorHAnsi"/>
                <w:sz w:val="20"/>
                <w:szCs w:val="20"/>
              </w:rPr>
              <w:t>кт със закона</w:t>
            </w:r>
          </w:p>
          <w:p w:rsidR="00830FC1" w:rsidRPr="00033681" w:rsidRDefault="00830FC1" w:rsidP="00830FC1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</w:t>
            </w:r>
            <w:r w:rsidR="006446C0">
              <w:rPr>
                <w:rFonts w:asciiTheme="majorHAnsi" w:hAnsiTheme="majorHAnsi"/>
                <w:sz w:val="20"/>
                <w:szCs w:val="20"/>
              </w:rPr>
              <w:t>,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 xml:space="preserve"> жертва на насилие, трафик</w:t>
            </w:r>
          </w:p>
          <w:p w:rsidR="00830FC1" w:rsidRPr="00033681" w:rsidRDefault="00830FC1" w:rsidP="00830FC1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деца, извършили насилие</w:t>
            </w:r>
          </w:p>
          <w:p w:rsidR="00830FC1" w:rsidRPr="00033681" w:rsidRDefault="00830FC1" w:rsidP="00830FC1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де</w:t>
            </w:r>
            <w:r w:rsidR="006446C0">
              <w:rPr>
                <w:rFonts w:asciiTheme="majorHAnsi" w:hAnsiTheme="majorHAnsi"/>
                <w:sz w:val="20"/>
                <w:szCs w:val="20"/>
              </w:rPr>
              <w:t>ц</w:t>
            </w:r>
            <w:r w:rsidRPr="00033681">
              <w:rPr>
                <w:rFonts w:asciiTheme="majorHAnsi" w:hAnsiTheme="majorHAnsi"/>
                <w:sz w:val="20"/>
                <w:szCs w:val="20"/>
              </w:rPr>
              <w:t>а със зависимости</w:t>
            </w:r>
          </w:p>
        </w:tc>
        <w:tc>
          <w:tcPr>
            <w:tcW w:w="4138" w:type="dxa"/>
          </w:tcPr>
          <w:p w:rsidR="00830FC1" w:rsidRPr="00033681" w:rsidRDefault="00830FC1" w:rsidP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Консултации с деца и техните семейства за превенция на насилие</w:t>
            </w:r>
          </w:p>
          <w:p w:rsidR="0089230D" w:rsidRPr="00033681" w:rsidRDefault="00830FC1" w:rsidP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Социално-правни консултации</w:t>
            </w:r>
          </w:p>
          <w:p w:rsidR="00830FC1" w:rsidRPr="00033681" w:rsidRDefault="00830FC1" w:rsidP="00830FC1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Терапия, постоянна грижа, групова работа, информиране и обучение, </w:t>
            </w:r>
            <w:r w:rsidRPr="00033681">
              <w:rPr>
                <w:rFonts w:asciiTheme="majorHAnsi" w:hAnsiTheme="majorHAnsi"/>
                <w:b/>
                <w:sz w:val="20"/>
                <w:szCs w:val="20"/>
              </w:rPr>
              <w:t>социално посредничество и придружаване в институции</w:t>
            </w:r>
          </w:p>
          <w:p w:rsidR="00830FC1" w:rsidRPr="00033681" w:rsidRDefault="00830FC1" w:rsidP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Възпитателна дейност с малолетни и непълнолетни в конфликт съсзакона, със зависимости</w:t>
            </w:r>
          </w:p>
          <w:p w:rsidR="00830FC1" w:rsidRPr="00033681" w:rsidRDefault="00793F3A" w:rsidP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Програми за деца с противообществено поведение – ЦОП Ст Загора + ОЗД</w:t>
            </w:r>
          </w:p>
        </w:tc>
        <w:tc>
          <w:tcPr>
            <w:tcW w:w="2408" w:type="dxa"/>
          </w:tcPr>
          <w:p w:rsidR="0089230D" w:rsidRPr="00033681" w:rsidRDefault="0089230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9230D" w:rsidRPr="00033681" w:rsidRDefault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Стара Загора</w:t>
            </w:r>
          </w:p>
          <w:p w:rsidR="00830FC1" w:rsidRPr="00033681" w:rsidRDefault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ЦОП Казънлък</w:t>
            </w:r>
          </w:p>
          <w:p w:rsidR="00830FC1" w:rsidRPr="00033681" w:rsidRDefault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Кризисен център за деца, преживели насилие „Самарянска къща“ – Ст. Загора</w:t>
            </w:r>
          </w:p>
          <w:p w:rsidR="00830FC1" w:rsidRPr="00033681" w:rsidRDefault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Преантивно информационен център – за зависимости – Ст. Загора</w:t>
            </w:r>
          </w:p>
          <w:p w:rsidR="00830FC1" w:rsidRPr="00033681" w:rsidRDefault="00830FC1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>ЦСРИ – Ст. Загора, Гурково, Гълъбово</w:t>
            </w:r>
          </w:p>
        </w:tc>
      </w:tr>
      <w:tr w:rsidR="007B4DCA" w:rsidRPr="00033681" w:rsidTr="006B7DA2">
        <w:trPr>
          <w:trHeight w:val="288"/>
        </w:trPr>
        <w:tc>
          <w:tcPr>
            <w:tcW w:w="2092" w:type="dxa"/>
          </w:tcPr>
          <w:p w:rsidR="007B4DCA" w:rsidRPr="00033681" w:rsidRDefault="007B4DC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18.Смолян </w:t>
            </w:r>
          </w:p>
        </w:tc>
        <w:tc>
          <w:tcPr>
            <w:tcW w:w="3055" w:type="dxa"/>
          </w:tcPr>
          <w:p w:rsidR="007B4DCA" w:rsidRDefault="007B4DCA" w:rsidP="007B4DCA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/>
                <w:sz w:val="20"/>
                <w:szCs w:val="20"/>
              </w:rPr>
            </w:pPr>
            <w:r w:rsidRPr="007B4DCA">
              <w:rPr>
                <w:rFonts w:asciiTheme="majorHAnsi" w:hAnsiTheme="majorHAnsi"/>
                <w:sz w:val="20"/>
                <w:szCs w:val="20"/>
              </w:rPr>
              <w:t>Деца необхванати, отпаднали и в риск от отпадане от училище</w:t>
            </w:r>
          </w:p>
          <w:p w:rsidR="00F81A7E" w:rsidRPr="007B4DCA" w:rsidRDefault="00F81A7E" w:rsidP="00F81A7E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/>
                <w:sz w:val="20"/>
                <w:szCs w:val="20"/>
              </w:rPr>
            </w:pPr>
            <w:r w:rsidRPr="00F81A7E">
              <w:rPr>
                <w:rFonts w:asciiTheme="majorHAnsi" w:hAnsiTheme="majorHAnsi"/>
                <w:sz w:val="20"/>
                <w:szCs w:val="20"/>
              </w:rPr>
              <w:t>Предоставяне на услуги по превенция за деца и семейства в риск и услуги, развиващи и подкрепящи форм</w:t>
            </w:r>
            <w:r>
              <w:rPr>
                <w:rFonts w:asciiTheme="majorHAnsi" w:hAnsiTheme="majorHAnsi"/>
                <w:sz w:val="20"/>
                <w:szCs w:val="20"/>
              </w:rPr>
              <w:t>и на алтернативна семейна грижа</w:t>
            </w:r>
          </w:p>
        </w:tc>
        <w:tc>
          <w:tcPr>
            <w:tcW w:w="4138" w:type="dxa"/>
          </w:tcPr>
          <w:p w:rsidR="007B4DCA" w:rsidRPr="00EB1351" w:rsidRDefault="007B4DCA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Предоставяне на подкрепа на уязвимите семейства и деца в Центрове за обществена подкрепа</w:t>
            </w:r>
          </w:p>
        </w:tc>
        <w:tc>
          <w:tcPr>
            <w:tcW w:w="2408" w:type="dxa"/>
          </w:tcPr>
          <w:p w:rsidR="007B4DCA" w:rsidRPr="00033681" w:rsidRDefault="007B4DCA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7B4DCA" w:rsidRDefault="007B4DC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ЦОП</w:t>
            </w:r>
            <w:r w:rsidR="00ED2F2D">
              <w:rPr>
                <w:rFonts w:asciiTheme="majorHAnsi" w:hAnsiTheme="majorHAnsi"/>
                <w:sz w:val="20"/>
                <w:szCs w:val="20"/>
              </w:rPr>
              <w:t xml:space="preserve"> - </w:t>
            </w:r>
            <w:r w:rsidR="00ED2F2D" w:rsidRPr="00ED2F2D">
              <w:rPr>
                <w:rFonts w:asciiTheme="majorHAnsi" w:hAnsiTheme="majorHAnsi"/>
                <w:sz w:val="20"/>
                <w:szCs w:val="20"/>
              </w:rPr>
              <w:t>Девин, Златоград, Неделино, Рудозем и Смолян</w:t>
            </w:r>
          </w:p>
          <w:p w:rsidR="007B4DCA" w:rsidRPr="00033681" w:rsidRDefault="00ED2F2D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ЦНСТ</w:t>
            </w:r>
          </w:p>
        </w:tc>
      </w:tr>
      <w:tr w:rsidR="0089230D" w:rsidRPr="00033681" w:rsidTr="006B7DA2">
        <w:trPr>
          <w:trHeight w:val="305"/>
        </w:trPr>
        <w:tc>
          <w:tcPr>
            <w:tcW w:w="2092" w:type="dxa"/>
          </w:tcPr>
          <w:p w:rsidR="0089230D" w:rsidRPr="00033681" w:rsidRDefault="007B4DC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19</w:t>
            </w:r>
            <w:r w:rsidR="00793F3A" w:rsidRPr="00033681">
              <w:rPr>
                <w:rFonts w:asciiTheme="majorHAnsi" w:hAnsiTheme="majorHAnsi"/>
                <w:b/>
                <w:sz w:val="20"/>
                <w:szCs w:val="20"/>
              </w:rPr>
              <w:t>. Пловдив</w:t>
            </w: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B0685D" w:rsidRPr="00033681" w:rsidRDefault="00B0685D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55" w:type="dxa"/>
          </w:tcPr>
          <w:p w:rsidR="008B4A69" w:rsidRPr="008B4A69" w:rsidRDefault="008B4A69" w:rsidP="008B4A69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>Деца и мла</w:t>
            </w:r>
            <w:r>
              <w:rPr>
                <w:rFonts w:asciiTheme="majorHAnsi" w:hAnsiTheme="majorHAnsi"/>
                <w:sz w:val="20"/>
                <w:szCs w:val="20"/>
              </w:rPr>
              <w:t>дежи в риск и техните семейства</w:t>
            </w:r>
          </w:p>
          <w:p w:rsidR="008B4A69" w:rsidRPr="008B4A69" w:rsidRDefault="008B4A69" w:rsidP="008B4A69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 xml:space="preserve">Деца на улицата и </w:t>
            </w:r>
            <w:r>
              <w:rPr>
                <w:rFonts w:asciiTheme="majorHAnsi" w:hAnsiTheme="majorHAnsi"/>
                <w:sz w:val="20"/>
                <w:szCs w:val="20"/>
              </w:rPr>
              <w:t>деца с отклоняващо се поведение</w:t>
            </w:r>
          </w:p>
          <w:p w:rsidR="008B4A69" w:rsidRPr="008B4A69" w:rsidRDefault="008B4A69" w:rsidP="008B4A69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>Деца, жертви на насилие и трафи</w:t>
            </w:r>
            <w:r>
              <w:rPr>
                <w:rFonts w:asciiTheme="majorHAnsi" w:hAnsiTheme="majorHAnsi"/>
                <w:sz w:val="20"/>
                <w:szCs w:val="20"/>
              </w:rPr>
              <w:t>к и получили полицейска закрила</w:t>
            </w:r>
          </w:p>
          <w:p w:rsidR="0089230D" w:rsidRDefault="008B4A69" w:rsidP="008B4A69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>Деца в риск от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отпадане от училище</w:t>
            </w:r>
          </w:p>
          <w:p w:rsidR="008B4A69" w:rsidRPr="008B4A69" w:rsidRDefault="008B4A69" w:rsidP="00510803">
            <w:pPr>
              <w:pStyle w:val="ListParagrap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138" w:type="dxa"/>
          </w:tcPr>
          <w:p w:rsidR="0089230D" w:rsidRDefault="008B4A69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b/>
                <w:sz w:val="20"/>
                <w:szCs w:val="20"/>
              </w:rPr>
              <w:t>Комплекс от социални услуги</w:t>
            </w:r>
            <w:r w:rsidRPr="008B4A69">
              <w:rPr>
                <w:rFonts w:asciiTheme="majorHAnsi" w:hAnsiTheme="majorHAnsi"/>
                <w:sz w:val="20"/>
                <w:szCs w:val="20"/>
              </w:rPr>
              <w:t xml:space="preserve"> за деца и техните семейства, свързани с превенция на насилието и отпадане от училище, превенция на изоставянето, консултиране и подкрепа на семейства в риск, консултиране и подкрепа на деца с противообществени прояви, ра</w:t>
            </w:r>
            <w:r>
              <w:rPr>
                <w:rFonts w:asciiTheme="majorHAnsi" w:hAnsiTheme="majorHAnsi"/>
                <w:sz w:val="20"/>
                <w:szCs w:val="20"/>
              </w:rPr>
              <w:t>бота със семействата на децата</w:t>
            </w:r>
          </w:p>
          <w:p w:rsidR="008B4A69" w:rsidRPr="008B4A69" w:rsidRDefault="008B4A69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 xml:space="preserve">Програма </w:t>
            </w:r>
            <w:r w:rsidRPr="00EB1351">
              <w:rPr>
                <w:rFonts w:asciiTheme="majorHAnsi" w:hAnsiTheme="majorHAnsi"/>
                <w:b/>
                <w:sz w:val="20"/>
                <w:szCs w:val="20"/>
              </w:rPr>
              <w:t>„Моят избор“</w:t>
            </w:r>
            <w:r w:rsidRPr="008B4A69">
              <w:rPr>
                <w:rFonts w:asciiTheme="majorHAnsi" w:hAnsiTheme="majorHAnsi"/>
                <w:sz w:val="20"/>
                <w:szCs w:val="20"/>
              </w:rPr>
              <w:t xml:space="preserve"> предвижда развитие на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8B4A69">
              <w:rPr>
                <w:rFonts w:asciiTheme="majorHAnsi" w:hAnsiTheme="majorHAnsi"/>
                <w:sz w:val="20"/>
                <w:szCs w:val="20"/>
              </w:rPr>
              <w:t>групови форми на работа с деца с отклоняващо се поведение.</w:t>
            </w:r>
          </w:p>
          <w:p w:rsidR="008B4A69" w:rsidRPr="008B4A69" w:rsidRDefault="008B4A69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 xml:space="preserve">Програма </w:t>
            </w:r>
            <w:r w:rsidRPr="00EB1351">
              <w:rPr>
                <w:rFonts w:asciiTheme="majorHAnsi" w:hAnsiTheme="majorHAnsi"/>
                <w:b/>
                <w:sz w:val="20"/>
                <w:szCs w:val="20"/>
              </w:rPr>
              <w:t>„Директна работа с деца“</w:t>
            </w:r>
            <w:r w:rsidRPr="008B4A69">
              <w:rPr>
                <w:rFonts w:asciiTheme="majorHAnsi" w:hAnsiTheme="majorHAnsi"/>
                <w:sz w:val="20"/>
                <w:szCs w:val="20"/>
              </w:rPr>
              <w:t xml:space="preserve"> предоставя услуги за директна работа и консултиране на деца.</w:t>
            </w:r>
          </w:p>
          <w:p w:rsidR="008B4A69" w:rsidRPr="00EB1351" w:rsidRDefault="008B4A69" w:rsidP="008B4A69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Програма </w:t>
            </w:r>
            <w:r w:rsidRPr="00EB1351">
              <w:rPr>
                <w:rFonts w:asciiTheme="majorHAnsi" w:hAnsiTheme="majorHAnsi"/>
                <w:b/>
                <w:sz w:val="20"/>
                <w:szCs w:val="20"/>
              </w:rPr>
              <w:t>„Да се върнем в клас“</w:t>
            </w:r>
          </w:p>
          <w:p w:rsidR="008B4A69" w:rsidRPr="00033681" w:rsidRDefault="00510803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510803">
              <w:rPr>
                <w:rFonts w:asciiTheme="majorHAnsi" w:hAnsiTheme="majorHAnsi"/>
                <w:sz w:val="20"/>
                <w:szCs w:val="20"/>
              </w:rPr>
              <w:t>Предоставяне на услуги на лица, жертви на насилие. Основни дейности: Кризисно настаняване и удовлетворяване на ежедневни потребности от подслон, храна, облекло, кризисна интервенция,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510803">
              <w:rPr>
                <w:rFonts w:asciiTheme="majorHAnsi" w:hAnsiTheme="majorHAnsi"/>
                <w:sz w:val="20"/>
                <w:szCs w:val="20"/>
              </w:rPr>
              <w:t>психологическа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помощ, социално посредничество</w:t>
            </w:r>
          </w:p>
        </w:tc>
        <w:tc>
          <w:tcPr>
            <w:tcW w:w="2408" w:type="dxa"/>
          </w:tcPr>
          <w:p w:rsidR="008B4A69" w:rsidRDefault="008B4A6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Пловдив</w:t>
            </w:r>
          </w:p>
          <w:p w:rsidR="0089230D" w:rsidRDefault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8B4A69">
              <w:rPr>
                <w:rFonts w:asciiTheme="majorHAnsi" w:hAnsiTheme="majorHAnsi"/>
                <w:sz w:val="20"/>
                <w:szCs w:val="20"/>
              </w:rPr>
              <w:t>Община Асеновград</w:t>
            </w:r>
          </w:p>
          <w:p w:rsidR="008B4A69" w:rsidRDefault="008B4A6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Калояново</w:t>
            </w:r>
          </w:p>
          <w:p w:rsidR="008B4A69" w:rsidRDefault="008B4A69" w:rsidP="008B4A6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Карлово</w:t>
            </w:r>
          </w:p>
          <w:p w:rsidR="008B4A69" w:rsidRDefault="008B4A69" w:rsidP="008B4A6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Кричим</w:t>
            </w:r>
          </w:p>
          <w:p w:rsidR="003F4490" w:rsidRDefault="003F4490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3F4490">
              <w:rPr>
                <w:rFonts w:asciiTheme="majorHAnsi" w:hAnsiTheme="majorHAnsi"/>
                <w:sz w:val="20"/>
                <w:szCs w:val="20"/>
              </w:rPr>
              <w:t>Община Първомай</w:t>
            </w:r>
          </w:p>
          <w:p w:rsidR="003F4490" w:rsidRDefault="003F4490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3F4490">
              <w:rPr>
                <w:rFonts w:asciiTheme="majorHAnsi" w:hAnsiTheme="majorHAnsi"/>
                <w:sz w:val="20"/>
                <w:szCs w:val="20"/>
              </w:rPr>
              <w:t>Община Садово</w:t>
            </w:r>
          </w:p>
          <w:p w:rsidR="003F4490" w:rsidRDefault="003F4490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3F4490">
              <w:rPr>
                <w:rFonts w:asciiTheme="majorHAnsi" w:hAnsiTheme="majorHAnsi"/>
                <w:sz w:val="20"/>
                <w:szCs w:val="20"/>
              </w:rPr>
              <w:t>Община Сопот</w:t>
            </w:r>
          </w:p>
          <w:p w:rsidR="003F4490" w:rsidRDefault="003F4490" w:rsidP="008B4A69">
            <w:pPr>
              <w:rPr>
                <w:rFonts w:asciiTheme="majorHAnsi" w:hAnsiTheme="majorHAnsi"/>
                <w:sz w:val="20"/>
                <w:szCs w:val="20"/>
              </w:rPr>
            </w:pPr>
            <w:r w:rsidRPr="003F4490">
              <w:rPr>
                <w:rFonts w:asciiTheme="majorHAnsi" w:hAnsiTheme="majorHAnsi"/>
                <w:sz w:val="20"/>
                <w:szCs w:val="20"/>
              </w:rPr>
              <w:t>Община Стамболийски</w:t>
            </w:r>
          </w:p>
          <w:p w:rsidR="008B4A69" w:rsidRPr="00033681" w:rsidRDefault="008B4A69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8B4A69" w:rsidRPr="008B4A69" w:rsidRDefault="008B4A69" w:rsidP="008B4A6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ЦОП </w:t>
            </w:r>
          </w:p>
          <w:p w:rsidR="0089230D" w:rsidRDefault="003F4490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ЦСРИ</w:t>
            </w:r>
            <w:r w:rsidR="008B4A69" w:rsidRPr="008B4A69">
              <w:rPr>
                <w:rFonts w:asciiTheme="majorHAnsi" w:hAnsiTheme="majorHAnsi"/>
                <w:sz w:val="20"/>
                <w:szCs w:val="20"/>
              </w:rPr>
              <w:t xml:space="preserve"> за деца от рискови групи</w:t>
            </w:r>
          </w:p>
          <w:p w:rsidR="003F4490" w:rsidRDefault="00510803">
            <w:pPr>
              <w:rPr>
                <w:rFonts w:asciiTheme="majorHAnsi" w:hAnsiTheme="majorHAnsi"/>
                <w:sz w:val="20"/>
                <w:szCs w:val="20"/>
              </w:rPr>
            </w:pPr>
            <w:r w:rsidRPr="00510803">
              <w:rPr>
                <w:rFonts w:asciiTheme="majorHAnsi" w:hAnsiTheme="majorHAnsi"/>
                <w:sz w:val="20"/>
                <w:szCs w:val="20"/>
              </w:rPr>
              <w:t>Кризисен център</w:t>
            </w:r>
          </w:p>
          <w:p w:rsidR="00510803" w:rsidRDefault="00510803">
            <w:pPr>
              <w:rPr>
                <w:rFonts w:asciiTheme="majorHAnsi" w:hAnsiTheme="majorHAnsi"/>
                <w:sz w:val="20"/>
                <w:szCs w:val="20"/>
              </w:rPr>
            </w:pPr>
            <w:r w:rsidRPr="00510803">
              <w:rPr>
                <w:rFonts w:asciiTheme="majorHAnsi" w:hAnsiTheme="majorHAnsi"/>
                <w:sz w:val="20"/>
                <w:szCs w:val="20"/>
              </w:rPr>
              <w:t>Център за настаняване на хора в риск, резидентен тип услуга</w:t>
            </w:r>
          </w:p>
          <w:p w:rsidR="00510803" w:rsidRDefault="00510803">
            <w:pPr>
              <w:rPr>
                <w:rFonts w:asciiTheme="majorHAnsi" w:hAnsiTheme="majorHAnsi"/>
                <w:sz w:val="20"/>
                <w:szCs w:val="20"/>
              </w:rPr>
            </w:pPr>
            <w:r w:rsidRPr="00510803">
              <w:rPr>
                <w:rFonts w:asciiTheme="majorHAnsi" w:hAnsiTheme="majorHAnsi"/>
                <w:sz w:val="20"/>
                <w:szCs w:val="20"/>
              </w:rPr>
              <w:t>Кризисен център за деца с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девиантно поведение </w:t>
            </w:r>
          </w:p>
          <w:p w:rsidR="00510803" w:rsidRPr="00033681" w:rsidRDefault="00510803">
            <w:pPr>
              <w:rPr>
                <w:rFonts w:asciiTheme="majorHAnsi" w:hAnsiTheme="majorHAnsi"/>
                <w:sz w:val="20"/>
                <w:szCs w:val="20"/>
              </w:rPr>
            </w:pPr>
            <w:r w:rsidRPr="00510803">
              <w:rPr>
                <w:rFonts w:asciiTheme="majorHAnsi" w:hAnsiTheme="majorHAnsi"/>
                <w:sz w:val="20"/>
                <w:szCs w:val="20"/>
              </w:rPr>
              <w:t>Кризисен център за деца във висока степен на риск</w:t>
            </w:r>
          </w:p>
        </w:tc>
      </w:tr>
      <w:tr w:rsidR="00B90E1E" w:rsidRPr="00033681" w:rsidTr="006B7DA2">
        <w:trPr>
          <w:trHeight w:val="305"/>
        </w:trPr>
        <w:tc>
          <w:tcPr>
            <w:tcW w:w="2092" w:type="dxa"/>
          </w:tcPr>
          <w:p w:rsidR="00B90E1E" w:rsidRPr="00033681" w:rsidRDefault="007B4DC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20</w:t>
            </w:r>
            <w:r w:rsidR="00B90E1E">
              <w:rPr>
                <w:rFonts w:asciiTheme="majorHAnsi" w:hAnsiTheme="majorHAnsi"/>
                <w:b/>
                <w:sz w:val="20"/>
                <w:szCs w:val="20"/>
              </w:rPr>
              <w:t>. Ямбол</w:t>
            </w:r>
          </w:p>
        </w:tc>
        <w:tc>
          <w:tcPr>
            <w:tcW w:w="3055" w:type="dxa"/>
          </w:tcPr>
          <w:p w:rsidR="00B90E1E" w:rsidRDefault="00CD27E9" w:rsidP="00CD27E9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/>
                <w:sz w:val="20"/>
                <w:szCs w:val="20"/>
              </w:rPr>
            </w:pPr>
            <w:r w:rsidRPr="00CD27E9">
              <w:rPr>
                <w:rFonts w:asciiTheme="majorHAnsi" w:hAnsiTheme="majorHAnsi"/>
                <w:sz w:val="20"/>
                <w:szCs w:val="20"/>
              </w:rPr>
              <w:t>Деца с проблемно поведение</w:t>
            </w:r>
          </w:p>
          <w:p w:rsidR="00CD27E9" w:rsidRDefault="00CD27E9" w:rsidP="00CD27E9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/>
                <w:sz w:val="20"/>
                <w:szCs w:val="20"/>
              </w:rPr>
            </w:pPr>
            <w:r w:rsidRPr="00CD27E9">
              <w:rPr>
                <w:rFonts w:asciiTheme="majorHAnsi" w:hAnsiTheme="majorHAnsi"/>
                <w:sz w:val="20"/>
                <w:szCs w:val="20"/>
              </w:rPr>
              <w:t>Деца - необхванати, нередовно посещаващи, в риск от отпадане и отпаднали от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>училище</w:t>
            </w:r>
          </w:p>
          <w:p w:rsidR="001A0C63" w:rsidRPr="00CD27E9" w:rsidRDefault="001A0C63" w:rsidP="00CD27E9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Деца със зависимости</w:t>
            </w:r>
          </w:p>
        </w:tc>
        <w:tc>
          <w:tcPr>
            <w:tcW w:w="4138" w:type="dxa"/>
          </w:tcPr>
          <w:p w:rsidR="00B90E1E" w:rsidRDefault="00CD27E9" w:rsidP="00CD27E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Семейно консултиране и подкрепа; консултиране и информиране за проблеми, свързани с развитието 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 xml:space="preserve">на децата от съответната възраст; индивидуални и фамилни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консултации в случаи на кризи в 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>семейството; превенция на рисково и асоциално поведение на деца и младежи;</w:t>
            </w:r>
          </w:p>
          <w:p w:rsidR="00CD27E9" w:rsidRDefault="00CD27E9" w:rsidP="00CD27E9">
            <w:pPr>
              <w:rPr>
                <w:rFonts w:asciiTheme="majorHAnsi" w:hAnsiTheme="majorHAnsi"/>
                <w:sz w:val="20"/>
                <w:szCs w:val="20"/>
              </w:rPr>
            </w:pPr>
            <w:r w:rsidRPr="00CD27E9">
              <w:rPr>
                <w:rFonts w:asciiTheme="majorHAnsi" w:hAnsiTheme="majorHAnsi"/>
                <w:sz w:val="20"/>
                <w:szCs w:val="20"/>
              </w:rPr>
              <w:t>Осъществяване на програми за преве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нция на всички форми на насилие 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>над и от деца в цялата област и подкрепа на жерт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вите на насилие, експлоатация и 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>трафик</w:t>
            </w:r>
            <w:r w:rsidR="001A0C63">
              <w:rPr>
                <w:rFonts w:asciiTheme="majorHAnsi" w:hAnsiTheme="majorHAnsi"/>
                <w:sz w:val="20"/>
                <w:szCs w:val="20"/>
              </w:rPr>
              <w:t xml:space="preserve"> чрез: </w:t>
            </w:r>
          </w:p>
          <w:p w:rsidR="001A0C63" w:rsidRPr="001A0C63" w:rsidRDefault="001A0C63" w:rsidP="001A0C6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Образователни програми и кампании във всички детски градини и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училища, както и в рамките на ЦОП, насо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чени към превенция на агресивно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поведение сред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деца, развиване на познание за насилието и неговите симптоми и умения за защита от</w:t>
            </w:r>
          </w:p>
          <w:p w:rsidR="001A0C63" w:rsidRPr="001A0C63" w:rsidRDefault="001A0C63" w:rsidP="001A0C63">
            <w:pPr>
              <w:pStyle w:val="ListParagraph"/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насилие: провеждане на лек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ции и дискусии в часа на класа;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организиране на хепънинги,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междуучилищни прояви и инициативи на общинско и областно ниво. Програмите и</w:t>
            </w:r>
          </w:p>
          <w:p w:rsidR="001A0C63" w:rsidRDefault="001A0C63" w:rsidP="001A0C63">
            <w:pPr>
              <w:pStyle w:val="ListParagraph"/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кампаниите щ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е бъдат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осъществявани от детските градини, училищата</w:t>
            </w:r>
          </w:p>
          <w:p w:rsidR="001A0C63" w:rsidRDefault="001A0C63" w:rsidP="001A0C63">
            <w:p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Развиване на услуги за превенци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я и подкрепа за преодоляване на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 xml:space="preserve">последиците от </w:t>
            </w:r>
            <w:r w:rsidRPr="001A0C63">
              <w:rPr>
                <w:rFonts w:asciiTheme="majorHAnsi" w:hAnsiTheme="majorHAnsi"/>
                <w:b/>
                <w:sz w:val="20"/>
                <w:szCs w:val="20"/>
              </w:rPr>
              <w:t>рисково и зависимо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поведение на младежи</w:t>
            </w:r>
          </w:p>
          <w:p w:rsidR="001A0C63" w:rsidRDefault="001A0C63" w:rsidP="001A0C63">
            <w:p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Развитие и подобряване на качеств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ото на услугите предоставяни от </w:t>
            </w:r>
            <w:r w:rsidRPr="001A0C63">
              <w:rPr>
                <w:rFonts w:asciiTheme="majorHAnsi" w:hAnsiTheme="majorHAnsi"/>
                <w:b/>
                <w:sz w:val="20"/>
                <w:szCs w:val="20"/>
              </w:rPr>
              <w:t>Превантивно-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r w:rsidRPr="001A0C63">
              <w:rPr>
                <w:rFonts w:asciiTheme="majorHAnsi" w:hAnsiTheme="majorHAnsi"/>
                <w:b/>
                <w:sz w:val="20"/>
                <w:szCs w:val="20"/>
              </w:rPr>
              <w:t>информационен център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– гр. Ямбол, насочени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деца, млади хора и техните семейства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>от високо рискови и маргинализирани групи – ром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ска общност и уязвими семейства 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 xml:space="preserve">/семейства със зависимост към наркотици и алкохол, </w:t>
            </w:r>
            <w:r>
              <w:rPr>
                <w:rFonts w:asciiTheme="majorHAnsi" w:hAnsiTheme="majorHAnsi"/>
                <w:sz w:val="20"/>
                <w:szCs w:val="20"/>
              </w:rPr>
              <w:t>семейства в криза поради развод/</w:t>
            </w:r>
          </w:p>
          <w:p w:rsidR="001A0C63" w:rsidRPr="001A0C63" w:rsidRDefault="001A0C63" w:rsidP="001A0C63">
            <w:p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 xml:space="preserve">Осигуряване на </w:t>
            </w:r>
            <w:r w:rsidRPr="001A0C63">
              <w:rPr>
                <w:rFonts w:asciiTheme="majorHAnsi" w:hAnsiTheme="majorHAnsi"/>
                <w:b/>
                <w:sz w:val="20"/>
                <w:szCs w:val="20"/>
              </w:rPr>
              <w:t>семейна среда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 xml:space="preserve"> за </w:t>
            </w:r>
            <w:r w:rsidRPr="001A0C63">
              <w:rPr>
                <w:rFonts w:asciiTheme="majorHAnsi" w:hAnsiTheme="majorHAnsi"/>
                <w:b/>
                <w:sz w:val="20"/>
                <w:szCs w:val="20"/>
              </w:rPr>
              <w:t>деца в риск</w:t>
            </w:r>
            <w:r w:rsidRPr="001A0C63">
              <w:rPr>
                <w:rFonts w:asciiTheme="majorHAnsi" w:hAnsiTheme="majorHAnsi"/>
                <w:sz w:val="20"/>
                <w:szCs w:val="20"/>
              </w:rPr>
              <w:t xml:space="preserve"> чрез реинтеграция в</w:t>
            </w:r>
          </w:p>
          <w:p w:rsidR="001A0C63" w:rsidRPr="001A0C63" w:rsidRDefault="001A0C63" w:rsidP="001A0C63">
            <w:p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биологичното или разширено семейство и настаняване в алтернативна семейна грижа.</w:t>
            </w:r>
          </w:p>
        </w:tc>
        <w:tc>
          <w:tcPr>
            <w:tcW w:w="2408" w:type="dxa"/>
          </w:tcPr>
          <w:p w:rsidR="00B90E1E" w:rsidRDefault="00CD27E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Ямбол</w:t>
            </w:r>
          </w:p>
          <w:p w:rsidR="00CD27E9" w:rsidRDefault="00CD27E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>бщина Стралджа</w:t>
            </w:r>
          </w:p>
          <w:p w:rsidR="00CD27E9" w:rsidRPr="00033681" w:rsidRDefault="00CD27E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</w:t>
            </w:r>
            <w:r w:rsidRPr="00CD27E9">
              <w:rPr>
                <w:rFonts w:asciiTheme="majorHAnsi" w:hAnsiTheme="majorHAnsi"/>
                <w:sz w:val="20"/>
                <w:szCs w:val="20"/>
              </w:rPr>
              <w:t>бщина Тунджа</w:t>
            </w:r>
          </w:p>
        </w:tc>
        <w:tc>
          <w:tcPr>
            <w:tcW w:w="2840" w:type="dxa"/>
          </w:tcPr>
          <w:p w:rsidR="00B90E1E" w:rsidRDefault="00CD27E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ЦОП</w:t>
            </w:r>
          </w:p>
          <w:p w:rsidR="001A0C63" w:rsidRDefault="001A0C6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Кризисен Център</w:t>
            </w:r>
          </w:p>
          <w:p w:rsidR="001A0C63" w:rsidRDefault="001A0C63">
            <w:p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ЦСРИ</w:t>
            </w:r>
          </w:p>
          <w:p w:rsidR="001A0C63" w:rsidRDefault="001A0C63">
            <w:pPr>
              <w:rPr>
                <w:rFonts w:asciiTheme="majorHAnsi" w:hAnsiTheme="majorHAnsi"/>
                <w:sz w:val="20"/>
                <w:szCs w:val="20"/>
              </w:rPr>
            </w:pPr>
            <w:r w:rsidRPr="001A0C63">
              <w:rPr>
                <w:rFonts w:asciiTheme="majorHAnsi" w:hAnsiTheme="majorHAnsi"/>
                <w:sz w:val="20"/>
                <w:szCs w:val="20"/>
              </w:rPr>
              <w:t>Превантивно-информационен център – гр. Ямбол.</w:t>
            </w:r>
          </w:p>
          <w:p w:rsidR="001A0C63" w:rsidRPr="00033681" w:rsidRDefault="001A0C63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81A7E" w:rsidRPr="00033681" w:rsidTr="006B7DA2">
        <w:trPr>
          <w:trHeight w:val="305"/>
        </w:trPr>
        <w:tc>
          <w:tcPr>
            <w:tcW w:w="2092" w:type="dxa"/>
          </w:tcPr>
          <w:p w:rsidR="00F81A7E" w:rsidRDefault="00F81A7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21. Перник </w:t>
            </w:r>
          </w:p>
        </w:tc>
        <w:tc>
          <w:tcPr>
            <w:tcW w:w="3055" w:type="dxa"/>
          </w:tcPr>
          <w:p w:rsidR="00EB1351" w:rsidRDefault="00EB1351" w:rsidP="00EB135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„К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онстатира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се</w:t>
            </w:r>
            <w:r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липса на достатъчно 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точни и коректни данни за лицата, които попадат в съответните рискови групи</w:t>
            </w:r>
            <w:r>
              <w:rPr>
                <w:rFonts w:asciiTheme="majorHAnsi" w:hAnsiTheme="majorHAnsi"/>
                <w:sz w:val="20"/>
                <w:szCs w:val="20"/>
              </w:rPr>
              <w:t>“</w:t>
            </w:r>
          </w:p>
          <w:p w:rsidR="00EB1351" w:rsidRDefault="00EB1351" w:rsidP="00EB1351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Деца в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риск</w:t>
            </w:r>
          </w:p>
          <w:p w:rsidR="00EB1351" w:rsidRDefault="00EB1351" w:rsidP="00EB1351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Деца с трудности в поведението, п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ротивообществени прояви и деца/ 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младежи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отпаднали от училище</w:t>
            </w:r>
          </w:p>
          <w:p w:rsidR="00EB1351" w:rsidRDefault="00EB1351" w:rsidP="00EB1351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>Деца, претърпели насилие и жертви на трафик</w:t>
            </w:r>
          </w:p>
          <w:p w:rsidR="00EB1351" w:rsidRPr="00EB1351" w:rsidRDefault="009C2307" w:rsidP="00EB1351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</w:t>
            </w:r>
            <w:r w:rsidR="00EB1351" w:rsidRPr="00EB1351">
              <w:rPr>
                <w:rFonts w:asciiTheme="majorHAnsi" w:hAnsiTheme="majorHAnsi"/>
                <w:sz w:val="20"/>
                <w:szCs w:val="20"/>
              </w:rPr>
              <w:t xml:space="preserve">еца, в риск от отпадане от училище, </w:t>
            </w:r>
          </w:p>
          <w:p w:rsidR="00EB1351" w:rsidRPr="009C2307" w:rsidRDefault="009C2307" w:rsidP="009C2307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sz w:val="20"/>
                <w:szCs w:val="20"/>
              </w:rPr>
            </w:pPr>
            <w:r w:rsidRPr="009C2307">
              <w:rPr>
                <w:rFonts w:asciiTheme="majorHAnsi" w:hAnsiTheme="majorHAnsi"/>
                <w:sz w:val="20"/>
                <w:szCs w:val="20"/>
              </w:rPr>
              <w:t>Деца в конфликт със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закона и противооб</w:t>
            </w:r>
            <w:r w:rsidRPr="009C2307">
              <w:rPr>
                <w:rFonts w:asciiTheme="majorHAnsi" w:hAnsiTheme="majorHAnsi"/>
                <w:sz w:val="20"/>
                <w:szCs w:val="20"/>
              </w:rPr>
              <w:t>ществени прояви</w:t>
            </w:r>
          </w:p>
          <w:p w:rsidR="00F81A7E" w:rsidRPr="00033681" w:rsidRDefault="00F81A7E" w:rsidP="00EB135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138" w:type="dxa"/>
          </w:tcPr>
          <w:p w:rsidR="00F81A7E" w:rsidRDefault="00EB1351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EB1351">
              <w:rPr>
                <w:rFonts w:asciiTheme="majorHAnsi" w:hAnsiTheme="majorHAnsi"/>
                <w:sz w:val="20"/>
                <w:szCs w:val="20"/>
              </w:rPr>
              <w:t xml:space="preserve">Подкрепа за деца, жертви на насилие и превенция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на насилието във всички форми и </w:t>
            </w:r>
            <w:r w:rsidRPr="00EB1351">
              <w:rPr>
                <w:rFonts w:asciiTheme="majorHAnsi" w:hAnsiTheme="majorHAnsi"/>
                <w:sz w:val="20"/>
                <w:szCs w:val="20"/>
              </w:rPr>
              <w:t>проявления</w:t>
            </w:r>
          </w:p>
          <w:p w:rsidR="006E45B3" w:rsidRDefault="006E45B3" w:rsidP="00EB135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Интегрирането на деца</w:t>
            </w:r>
            <w:r w:rsidRPr="006E45B3">
              <w:rPr>
                <w:rFonts w:asciiTheme="majorHAnsi" w:hAnsiTheme="majorHAnsi"/>
                <w:sz w:val="20"/>
                <w:szCs w:val="20"/>
              </w:rPr>
              <w:t xml:space="preserve"> в риск в образователната система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чрез :</w:t>
            </w:r>
          </w:p>
          <w:p w:rsidR="006E45B3" w:rsidRDefault="006E45B3" w:rsidP="006E45B3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Иницииране и изпълнение на програми и инициативи за повишаване на интереса към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6E45B3">
              <w:rPr>
                <w:rFonts w:asciiTheme="majorHAnsi" w:hAnsiTheme="majorHAnsi"/>
                <w:sz w:val="20"/>
                <w:szCs w:val="20"/>
              </w:rPr>
              <w:t>учене</w:t>
            </w:r>
          </w:p>
          <w:p w:rsidR="006E45B3" w:rsidRDefault="006E45B3" w:rsidP="006E45B3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Извънкласни и извънучилищни дейности за мотивация на децата и техните родители</w:t>
            </w:r>
          </w:p>
          <w:p w:rsidR="006E45B3" w:rsidRDefault="006E45B3" w:rsidP="006E45B3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 xml:space="preserve">Целенасочена политика за приобщаване на </w:t>
            </w:r>
            <w:r>
              <w:rPr>
                <w:rFonts w:asciiTheme="majorHAnsi" w:hAnsiTheme="majorHAnsi"/>
                <w:sz w:val="20"/>
                <w:szCs w:val="20"/>
              </w:rPr>
              <w:t>родителите и общността в учебно -</w:t>
            </w:r>
            <w:r w:rsidRPr="006E45B3">
              <w:rPr>
                <w:rFonts w:asciiTheme="majorHAnsi" w:hAnsiTheme="majorHAnsi"/>
                <w:sz w:val="20"/>
                <w:szCs w:val="20"/>
              </w:rPr>
              <w:t>възпитателния процес на техните деца</w:t>
            </w:r>
          </w:p>
          <w:p w:rsid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Осигуряване на подк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репа за деца, младежи и техните </w:t>
            </w:r>
            <w:r w:rsidRPr="006E45B3">
              <w:rPr>
                <w:rFonts w:asciiTheme="majorHAnsi" w:hAnsiTheme="majorHAnsi"/>
                <w:sz w:val="20"/>
                <w:szCs w:val="20"/>
              </w:rPr>
              <w:t>семейства за превенция на насилието, рисково поведение и неглижиране на децата,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6E45B3">
              <w:rPr>
                <w:rFonts w:asciiTheme="majorHAnsi" w:hAnsiTheme="majorHAnsi"/>
                <w:sz w:val="20"/>
                <w:szCs w:val="20"/>
              </w:rPr>
              <w:t>подкрепа за децата жертвите на насилие</w:t>
            </w:r>
            <w:r>
              <w:rPr>
                <w:rFonts w:asciiTheme="majorHAnsi" w:hAnsiTheme="majorHAnsi"/>
                <w:sz w:val="20"/>
                <w:szCs w:val="20"/>
              </w:rPr>
              <w:t>, чрез :</w:t>
            </w:r>
          </w:p>
          <w:p w:rsidR="006E45B3" w:rsidRPr="006E45B3" w:rsidRDefault="006E45B3" w:rsidP="006E45B3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Програми за превенция на рисково поведение при деца и младежи;</w:t>
            </w:r>
          </w:p>
          <w:p w:rsidR="006E45B3" w:rsidRDefault="006E45B3" w:rsidP="006E45B3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Подкрепа за преодоляване на последиците от рисковото поведение при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децата и младежите</w:t>
            </w:r>
          </w:p>
          <w:p w:rsid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Програми за превенция на рисково поведение при деца и младежи</w:t>
            </w:r>
          </w:p>
          <w:p w:rsidR="006E45B3" w:rsidRP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Подкрепа за преодоляване на последиците от рисковото поведение</w:t>
            </w:r>
          </w:p>
          <w:p w:rsidR="006E45B3" w:rsidRP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при децата и младежите</w:t>
            </w:r>
          </w:p>
          <w:p w:rsidR="009C2307" w:rsidRPr="009C2307" w:rsidRDefault="009C2307" w:rsidP="009C2307">
            <w:pPr>
              <w:rPr>
                <w:rFonts w:asciiTheme="majorHAnsi" w:hAnsiTheme="majorHAnsi"/>
                <w:sz w:val="20"/>
                <w:szCs w:val="20"/>
              </w:rPr>
            </w:pPr>
            <w:r w:rsidRPr="009C2307">
              <w:rPr>
                <w:rFonts w:asciiTheme="majorHAnsi" w:hAnsiTheme="majorHAnsi"/>
                <w:sz w:val="20"/>
                <w:szCs w:val="20"/>
              </w:rPr>
              <w:t>Соц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иални услуги за деца, който има за цел да оказва индивидуална подкрепа на деца, пострадали от насилие или друга форма на </w:t>
            </w:r>
            <w:r w:rsidRPr="009C2307">
              <w:rPr>
                <w:rFonts w:asciiTheme="majorHAnsi" w:hAnsiTheme="majorHAnsi"/>
                <w:sz w:val="20"/>
                <w:szCs w:val="20"/>
              </w:rPr>
              <w:t>експлоатация, задоволяване на</w:t>
            </w:r>
          </w:p>
          <w:p w:rsidR="00EB1351" w:rsidRPr="00033681" w:rsidRDefault="009C2307" w:rsidP="00EB1351">
            <w:pPr>
              <w:rPr>
                <w:rFonts w:asciiTheme="majorHAnsi" w:hAnsiTheme="majorHAnsi"/>
                <w:sz w:val="20"/>
                <w:szCs w:val="20"/>
              </w:rPr>
            </w:pPr>
            <w:r w:rsidRPr="009C2307">
              <w:rPr>
                <w:rFonts w:asciiTheme="majorHAnsi" w:hAnsiTheme="majorHAnsi"/>
                <w:sz w:val="20"/>
                <w:szCs w:val="20"/>
              </w:rPr>
              <w:t>еже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дневните потребности и оказване </w:t>
            </w:r>
            <w:r w:rsidRPr="009C2307">
              <w:rPr>
                <w:rFonts w:asciiTheme="majorHAnsi" w:hAnsiTheme="majorHAnsi"/>
                <w:sz w:val="20"/>
                <w:szCs w:val="20"/>
              </w:rPr>
              <w:t>на социално-психологическа помощ.</w:t>
            </w:r>
          </w:p>
        </w:tc>
        <w:tc>
          <w:tcPr>
            <w:tcW w:w="2408" w:type="dxa"/>
          </w:tcPr>
          <w:p w:rsidR="00F81A7E" w:rsidRDefault="00EB135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Перник</w:t>
            </w:r>
          </w:p>
          <w:p w:rsidR="00EB1351" w:rsidRDefault="00EB135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Радомир</w:t>
            </w:r>
          </w:p>
          <w:p w:rsid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SOS-Детски селища </w:t>
            </w:r>
            <w:r w:rsidRPr="006E45B3">
              <w:rPr>
                <w:rFonts w:asciiTheme="majorHAnsi" w:hAnsiTheme="majorHAnsi"/>
                <w:sz w:val="20"/>
                <w:szCs w:val="20"/>
              </w:rPr>
              <w:t xml:space="preserve">Перник </w:t>
            </w:r>
          </w:p>
          <w:p w:rsidR="006E45B3" w:rsidRPr="00033681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SOS-Детски селища Радомир</w:t>
            </w:r>
          </w:p>
        </w:tc>
        <w:tc>
          <w:tcPr>
            <w:tcW w:w="2840" w:type="dxa"/>
          </w:tcPr>
          <w:p w:rsidR="00F81A7E" w:rsidRDefault="00EB135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ЦОП</w:t>
            </w:r>
          </w:p>
          <w:p w:rsidR="006E45B3" w:rsidRDefault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Център за работа с деца на улицата</w:t>
            </w:r>
          </w:p>
          <w:p w:rsidR="006E45B3" w:rsidRP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Превантивно-информационния център на</w:t>
            </w:r>
          </w:p>
          <w:p w:rsid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община Перник</w:t>
            </w:r>
          </w:p>
          <w:p w:rsidR="006E45B3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Кризисен Център</w:t>
            </w:r>
          </w:p>
          <w:p w:rsidR="006E45B3" w:rsidRPr="00033681" w:rsidRDefault="006E45B3" w:rsidP="006E45B3">
            <w:pPr>
              <w:rPr>
                <w:rFonts w:asciiTheme="majorHAnsi" w:hAnsiTheme="majorHAnsi"/>
                <w:sz w:val="20"/>
                <w:szCs w:val="20"/>
              </w:rPr>
            </w:pPr>
            <w:r w:rsidRPr="006E45B3">
              <w:rPr>
                <w:rFonts w:asciiTheme="majorHAnsi" w:hAnsiTheme="majorHAnsi"/>
                <w:sz w:val="20"/>
                <w:szCs w:val="20"/>
              </w:rPr>
              <w:t>ЦНСТ</w:t>
            </w:r>
          </w:p>
        </w:tc>
      </w:tr>
      <w:tr w:rsidR="00F81A7E" w:rsidRPr="00033681" w:rsidTr="006B7DA2">
        <w:trPr>
          <w:trHeight w:val="305"/>
        </w:trPr>
        <w:tc>
          <w:tcPr>
            <w:tcW w:w="2092" w:type="dxa"/>
          </w:tcPr>
          <w:p w:rsidR="00F81A7E" w:rsidRDefault="00F81A7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22. Кюстендил</w:t>
            </w:r>
          </w:p>
        </w:tc>
        <w:tc>
          <w:tcPr>
            <w:tcW w:w="3055" w:type="dxa"/>
          </w:tcPr>
          <w:p w:rsidR="00F81A7E" w:rsidRDefault="006932C1" w:rsidP="006932C1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 xml:space="preserve">Деца, необхванати, отпаднали и в риск от отпадане от училище  </w:t>
            </w:r>
          </w:p>
          <w:p w:rsidR="006932C1" w:rsidRDefault="006932C1" w:rsidP="006932C1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Деца с рисково поведение </w:t>
            </w:r>
          </w:p>
          <w:p w:rsidR="006932C1" w:rsidRPr="006932C1" w:rsidRDefault="006932C1" w:rsidP="006932C1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Деца, жертви на насилие (домашно, сексуално) и трафик</w:t>
            </w:r>
          </w:p>
        </w:tc>
        <w:tc>
          <w:tcPr>
            <w:tcW w:w="4138" w:type="dxa"/>
          </w:tcPr>
          <w:p w:rsidR="00F81A7E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П</w:t>
            </w:r>
            <w:r w:rsidRPr="006932C1">
              <w:rPr>
                <w:rFonts w:asciiTheme="majorHAnsi" w:hAnsiTheme="majorHAnsi"/>
                <w:sz w:val="20"/>
                <w:szCs w:val="20"/>
              </w:rPr>
              <w:t>одкрепа на уязвимите семейства за превенция на рисково поведение и неглижиране.</w:t>
            </w:r>
          </w:p>
          <w:p w:rsidR="006932C1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Инициативи и програми, насочени към децата и младежите за превенция на рисково поведение</w:t>
            </w:r>
          </w:p>
          <w:p w:rsidR="006932C1" w:rsidRPr="006932C1" w:rsidRDefault="006932C1" w:rsidP="006932C1">
            <w:p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Провеждане на информационни кампании и въвеждането на образователни програми в детските градини и училищата за:</w:t>
            </w:r>
          </w:p>
          <w:p w:rsidR="006932C1" w:rsidRDefault="006932C1" w:rsidP="006932C1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превенция на рисково поведение на деца и младежи ( агресия, насилие, отклоняващо поведение);</w:t>
            </w:r>
          </w:p>
          <w:p w:rsidR="006932C1" w:rsidRDefault="006932C1" w:rsidP="006932C1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здравна и социална просвета за превенция на зависимостите;</w:t>
            </w:r>
          </w:p>
          <w:p w:rsidR="006932C1" w:rsidRDefault="006932C1" w:rsidP="006932C1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организиране и провеждане на тематични хепънинги, междуучилищни прояви и инициативи на общинско и областно ниво;</w:t>
            </w:r>
          </w:p>
          <w:p w:rsidR="006932C1" w:rsidRPr="006932C1" w:rsidRDefault="006932C1" w:rsidP="006932C1">
            <w:p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Подкрепа за преодоляване на рисковото поведение при децата и младежите, работа с деца на улицата, жертви на насилие и трафик</w:t>
            </w:r>
          </w:p>
        </w:tc>
        <w:tc>
          <w:tcPr>
            <w:tcW w:w="2408" w:type="dxa"/>
          </w:tcPr>
          <w:p w:rsidR="00F81A7E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Кюстендил</w:t>
            </w:r>
          </w:p>
          <w:p w:rsidR="006932C1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Община Бобов дол</w:t>
            </w:r>
          </w:p>
          <w:p w:rsidR="006932C1" w:rsidRPr="00033681" w:rsidRDefault="006932C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840" w:type="dxa"/>
          </w:tcPr>
          <w:p w:rsidR="00F81A7E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ЦОП</w:t>
            </w:r>
          </w:p>
          <w:p w:rsidR="006932C1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Кризисен Център</w:t>
            </w:r>
          </w:p>
          <w:p w:rsidR="006932C1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ЦРДУ</w:t>
            </w:r>
          </w:p>
          <w:p w:rsidR="006932C1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ЦНСТ</w:t>
            </w:r>
          </w:p>
          <w:p w:rsidR="006932C1" w:rsidRDefault="006932C1">
            <w:pPr>
              <w:rPr>
                <w:rFonts w:asciiTheme="majorHAnsi" w:hAnsiTheme="majorHAnsi"/>
                <w:sz w:val="20"/>
                <w:szCs w:val="20"/>
              </w:rPr>
            </w:pPr>
            <w:r w:rsidRPr="006932C1">
              <w:rPr>
                <w:rFonts w:asciiTheme="majorHAnsi" w:hAnsiTheme="majorHAnsi"/>
                <w:sz w:val="20"/>
                <w:szCs w:val="20"/>
              </w:rPr>
              <w:t>Превантивно-информационен център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– гр. Кюстендил</w:t>
            </w:r>
          </w:p>
          <w:p w:rsidR="006932C1" w:rsidRDefault="00223F53">
            <w:pPr>
              <w:rPr>
                <w:rFonts w:asciiTheme="majorHAnsi" w:hAnsiTheme="majorHAnsi"/>
                <w:sz w:val="20"/>
                <w:szCs w:val="20"/>
              </w:rPr>
            </w:pPr>
            <w:r w:rsidRPr="00223F53">
              <w:rPr>
                <w:rFonts w:asciiTheme="majorHAnsi" w:hAnsiTheme="majorHAnsi"/>
                <w:sz w:val="20"/>
                <w:szCs w:val="20"/>
              </w:rPr>
              <w:t>Център за настаняване от семеен тип за деца</w:t>
            </w:r>
          </w:p>
          <w:p w:rsidR="00102414" w:rsidRDefault="00102414">
            <w:pPr>
              <w:rPr>
                <w:rFonts w:asciiTheme="majorHAnsi" w:hAnsiTheme="majorHAnsi"/>
                <w:sz w:val="20"/>
                <w:szCs w:val="20"/>
              </w:rPr>
            </w:pPr>
            <w:r w:rsidRPr="00102414">
              <w:rPr>
                <w:rFonts w:asciiTheme="majorHAnsi" w:hAnsiTheme="majorHAnsi"/>
                <w:sz w:val="20"/>
                <w:szCs w:val="20"/>
              </w:rPr>
              <w:t>Кризисен център</w:t>
            </w:r>
          </w:p>
          <w:p w:rsidR="006932C1" w:rsidRPr="00033681" w:rsidRDefault="006932C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81A7E" w:rsidRPr="00033681" w:rsidTr="006B7DA2">
        <w:trPr>
          <w:trHeight w:val="305"/>
        </w:trPr>
        <w:tc>
          <w:tcPr>
            <w:tcW w:w="2092" w:type="dxa"/>
          </w:tcPr>
          <w:p w:rsidR="00F81A7E" w:rsidRDefault="00F81A7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23.Пазарджик</w:t>
            </w:r>
          </w:p>
        </w:tc>
        <w:tc>
          <w:tcPr>
            <w:tcW w:w="3055" w:type="dxa"/>
          </w:tcPr>
          <w:p w:rsidR="00F81A7E" w:rsidRDefault="00223F53" w:rsidP="00223F53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/>
                <w:sz w:val="20"/>
                <w:szCs w:val="20"/>
              </w:rPr>
            </w:pPr>
            <w:r w:rsidRPr="00223F53">
              <w:rPr>
                <w:rFonts w:asciiTheme="majorHAnsi" w:hAnsiTheme="majorHAnsi"/>
                <w:sz w:val="20"/>
                <w:szCs w:val="20"/>
              </w:rPr>
              <w:t>Деца, претърпели насилие и жертви на трафик</w:t>
            </w:r>
          </w:p>
          <w:p w:rsidR="00223F53" w:rsidRPr="00223F53" w:rsidRDefault="00223F53" w:rsidP="00223F53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/>
                <w:sz w:val="20"/>
                <w:szCs w:val="20"/>
              </w:rPr>
            </w:pPr>
            <w:r w:rsidRPr="00223F53">
              <w:rPr>
                <w:rFonts w:asciiTheme="majorHAnsi" w:hAnsiTheme="majorHAnsi"/>
                <w:sz w:val="20"/>
                <w:szCs w:val="20"/>
              </w:rPr>
              <w:t>Деца с противообществени прояви или с риск от отпадане от училище</w:t>
            </w:r>
          </w:p>
        </w:tc>
        <w:tc>
          <w:tcPr>
            <w:tcW w:w="4138" w:type="dxa"/>
          </w:tcPr>
          <w:p w:rsidR="00102414" w:rsidRPr="00102414" w:rsidRDefault="00102414" w:rsidP="00102414">
            <w:pPr>
              <w:rPr>
                <w:rFonts w:asciiTheme="majorHAnsi" w:hAnsiTheme="majorHAnsi"/>
                <w:sz w:val="20"/>
                <w:szCs w:val="20"/>
              </w:rPr>
            </w:pPr>
            <w:r w:rsidRPr="00102414">
              <w:rPr>
                <w:rFonts w:asciiTheme="majorHAnsi" w:hAnsiTheme="majorHAnsi"/>
                <w:sz w:val="20"/>
                <w:szCs w:val="20"/>
              </w:rPr>
              <w:t>Осигуряване на подкрепа от родителите и намаляване на агресията в семейната среда;</w:t>
            </w:r>
          </w:p>
          <w:p w:rsidR="00102414" w:rsidRPr="00102414" w:rsidRDefault="00102414" w:rsidP="00102414">
            <w:pPr>
              <w:rPr>
                <w:rFonts w:asciiTheme="majorHAnsi" w:hAnsiTheme="majorHAnsi"/>
                <w:sz w:val="20"/>
                <w:szCs w:val="20"/>
              </w:rPr>
            </w:pPr>
            <w:r w:rsidRPr="00102414">
              <w:rPr>
                <w:rFonts w:asciiTheme="majorHAnsi" w:hAnsiTheme="majorHAnsi"/>
                <w:sz w:val="20"/>
                <w:szCs w:val="20"/>
              </w:rPr>
              <w:t>Ангажиране на свободното време на децата;</w:t>
            </w:r>
          </w:p>
          <w:p w:rsidR="00F81A7E" w:rsidRPr="00033681" w:rsidRDefault="00102414" w:rsidP="00102414">
            <w:pPr>
              <w:rPr>
                <w:rFonts w:asciiTheme="majorHAnsi" w:hAnsiTheme="majorHAnsi"/>
                <w:sz w:val="20"/>
                <w:szCs w:val="20"/>
              </w:rPr>
            </w:pPr>
            <w:r w:rsidRPr="00102414">
              <w:rPr>
                <w:rFonts w:asciiTheme="majorHAnsi" w:hAnsiTheme="majorHAnsi"/>
                <w:sz w:val="20"/>
                <w:szCs w:val="20"/>
              </w:rPr>
              <w:t>Осигуряване на подкрепата на психолог при нужда.</w:t>
            </w:r>
          </w:p>
        </w:tc>
        <w:tc>
          <w:tcPr>
            <w:tcW w:w="2408" w:type="dxa"/>
          </w:tcPr>
          <w:p w:rsidR="00F81A7E" w:rsidRDefault="0001006E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Община Пазарджик </w:t>
            </w:r>
          </w:p>
          <w:p w:rsidR="0001006E" w:rsidRPr="00033681" w:rsidRDefault="0001006E">
            <w:pPr>
              <w:rPr>
                <w:rFonts w:asciiTheme="majorHAnsi" w:hAnsiTheme="majorHAnsi"/>
                <w:sz w:val="20"/>
                <w:szCs w:val="20"/>
              </w:rPr>
            </w:pPr>
            <w:r w:rsidRPr="0001006E">
              <w:rPr>
                <w:rFonts w:asciiTheme="majorHAnsi" w:hAnsiTheme="majorHAnsi"/>
                <w:sz w:val="20"/>
                <w:szCs w:val="20"/>
              </w:rPr>
              <w:t>Сдружение ”Бъдеще”</w:t>
            </w:r>
          </w:p>
        </w:tc>
        <w:tc>
          <w:tcPr>
            <w:tcW w:w="2840" w:type="dxa"/>
          </w:tcPr>
          <w:p w:rsidR="00F81A7E" w:rsidRDefault="00223F53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ЦОП</w:t>
            </w:r>
          </w:p>
          <w:p w:rsidR="00223F53" w:rsidRPr="00033681" w:rsidRDefault="00223F53">
            <w:pPr>
              <w:rPr>
                <w:rFonts w:asciiTheme="majorHAnsi" w:hAnsiTheme="majorHAnsi"/>
                <w:sz w:val="20"/>
                <w:szCs w:val="20"/>
              </w:rPr>
            </w:pPr>
            <w:r w:rsidRPr="00223F53">
              <w:rPr>
                <w:rFonts w:asciiTheme="majorHAnsi" w:hAnsiTheme="majorHAnsi"/>
                <w:sz w:val="20"/>
                <w:szCs w:val="20"/>
              </w:rPr>
              <w:t>Център за работа с деца на улицата</w:t>
            </w:r>
          </w:p>
        </w:tc>
      </w:tr>
      <w:tr w:rsidR="00F81A7E" w:rsidRPr="00033681" w:rsidTr="00EB4952">
        <w:trPr>
          <w:trHeight w:val="305"/>
        </w:trPr>
        <w:tc>
          <w:tcPr>
            <w:tcW w:w="2092" w:type="dxa"/>
          </w:tcPr>
          <w:p w:rsidR="00F81A7E" w:rsidRDefault="00F81A7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24. Кърджали</w:t>
            </w:r>
          </w:p>
        </w:tc>
        <w:tc>
          <w:tcPr>
            <w:tcW w:w="12441" w:type="dxa"/>
            <w:gridSpan w:val="4"/>
          </w:tcPr>
          <w:p w:rsidR="00F81A7E" w:rsidRPr="00033681" w:rsidRDefault="00F81A7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няма официално обявена стратегия за </w:t>
            </w:r>
            <w:r>
              <w:rPr>
                <w:rFonts w:asciiTheme="majorHAnsi" w:hAnsiTheme="majorHAnsi"/>
                <w:sz w:val="20"/>
                <w:szCs w:val="20"/>
              </w:rPr>
              <w:t>2016-2020 г.</w:t>
            </w:r>
          </w:p>
        </w:tc>
      </w:tr>
      <w:tr w:rsidR="00F81A7E" w:rsidRPr="00033681" w:rsidTr="002B5984">
        <w:trPr>
          <w:trHeight w:val="305"/>
        </w:trPr>
        <w:tc>
          <w:tcPr>
            <w:tcW w:w="2092" w:type="dxa"/>
          </w:tcPr>
          <w:p w:rsidR="00F81A7E" w:rsidRDefault="00F81A7E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25. Хасково </w:t>
            </w:r>
          </w:p>
        </w:tc>
        <w:tc>
          <w:tcPr>
            <w:tcW w:w="12441" w:type="dxa"/>
            <w:gridSpan w:val="4"/>
          </w:tcPr>
          <w:p w:rsidR="00F81A7E" w:rsidRPr="00033681" w:rsidRDefault="00F81A7E">
            <w:pPr>
              <w:rPr>
                <w:rFonts w:asciiTheme="majorHAnsi" w:hAnsiTheme="majorHAnsi"/>
                <w:sz w:val="20"/>
                <w:szCs w:val="20"/>
              </w:rPr>
            </w:pPr>
            <w:r w:rsidRPr="00033681">
              <w:rPr>
                <w:rFonts w:asciiTheme="majorHAnsi" w:hAnsiTheme="majorHAnsi"/>
                <w:sz w:val="20"/>
                <w:szCs w:val="20"/>
              </w:rPr>
              <w:t xml:space="preserve">няма официално обявена стратегия за </w:t>
            </w:r>
            <w:r>
              <w:rPr>
                <w:rFonts w:asciiTheme="majorHAnsi" w:hAnsiTheme="majorHAnsi"/>
                <w:sz w:val="20"/>
                <w:szCs w:val="20"/>
              </w:rPr>
              <w:t>2016-2020 г.</w:t>
            </w:r>
          </w:p>
        </w:tc>
      </w:tr>
    </w:tbl>
    <w:p w:rsidR="00D5330F" w:rsidRDefault="00D5330F"/>
    <w:sectPr w:rsidR="00D5330F" w:rsidSect="000F31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0675"/>
    <w:multiLevelType w:val="hybridMultilevel"/>
    <w:tmpl w:val="E9F4D7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26B30"/>
    <w:multiLevelType w:val="hybridMultilevel"/>
    <w:tmpl w:val="7AC078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51794"/>
    <w:multiLevelType w:val="hybridMultilevel"/>
    <w:tmpl w:val="AD16C28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C22AB"/>
    <w:multiLevelType w:val="hybridMultilevel"/>
    <w:tmpl w:val="5B1238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1F7CD2"/>
    <w:multiLevelType w:val="hybridMultilevel"/>
    <w:tmpl w:val="B5CAB5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2E3827"/>
    <w:multiLevelType w:val="hybridMultilevel"/>
    <w:tmpl w:val="BD2E48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AA4139"/>
    <w:multiLevelType w:val="hybridMultilevel"/>
    <w:tmpl w:val="791EED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E5165"/>
    <w:multiLevelType w:val="hybridMultilevel"/>
    <w:tmpl w:val="B51CA8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F111C"/>
    <w:multiLevelType w:val="hybridMultilevel"/>
    <w:tmpl w:val="1BB0A4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474F8"/>
    <w:multiLevelType w:val="hybridMultilevel"/>
    <w:tmpl w:val="5D1204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A92E92"/>
    <w:multiLevelType w:val="hybridMultilevel"/>
    <w:tmpl w:val="7D3009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966D9"/>
    <w:multiLevelType w:val="hybridMultilevel"/>
    <w:tmpl w:val="C13A56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51C4D"/>
    <w:multiLevelType w:val="hybridMultilevel"/>
    <w:tmpl w:val="E78219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006FF8"/>
    <w:multiLevelType w:val="hybridMultilevel"/>
    <w:tmpl w:val="D7BC00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6025F"/>
    <w:multiLevelType w:val="hybridMultilevel"/>
    <w:tmpl w:val="668EF13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0A5D6A"/>
    <w:multiLevelType w:val="hybridMultilevel"/>
    <w:tmpl w:val="0EE83A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825A73"/>
    <w:multiLevelType w:val="hybridMultilevel"/>
    <w:tmpl w:val="82546B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BE54A7"/>
    <w:multiLevelType w:val="hybridMultilevel"/>
    <w:tmpl w:val="C374DD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B91383"/>
    <w:multiLevelType w:val="hybridMultilevel"/>
    <w:tmpl w:val="8FB234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CD6E5D"/>
    <w:multiLevelType w:val="hybridMultilevel"/>
    <w:tmpl w:val="55EE10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1100FC"/>
    <w:multiLevelType w:val="hybridMultilevel"/>
    <w:tmpl w:val="FC74B2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A92652"/>
    <w:multiLevelType w:val="hybridMultilevel"/>
    <w:tmpl w:val="B5FE77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D264AA"/>
    <w:multiLevelType w:val="hybridMultilevel"/>
    <w:tmpl w:val="1FF088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5A07FF"/>
    <w:multiLevelType w:val="hybridMultilevel"/>
    <w:tmpl w:val="BE7C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D86769"/>
    <w:multiLevelType w:val="hybridMultilevel"/>
    <w:tmpl w:val="0C64D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8E377D"/>
    <w:multiLevelType w:val="hybridMultilevel"/>
    <w:tmpl w:val="302C8E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5C6D7D"/>
    <w:multiLevelType w:val="hybridMultilevel"/>
    <w:tmpl w:val="5F548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315704"/>
    <w:multiLevelType w:val="hybridMultilevel"/>
    <w:tmpl w:val="ED02EC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4"/>
  </w:num>
  <w:num w:numId="4">
    <w:abstractNumId w:val="23"/>
  </w:num>
  <w:num w:numId="5">
    <w:abstractNumId w:val="20"/>
  </w:num>
  <w:num w:numId="6">
    <w:abstractNumId w:val="24"/>
  </w:num>
  <w:num w:numId="7">
    <w:abstractNumId w:val="3"/>
  </w:num>
  <w:num w:numId="8">
    <w:abstractNumId w:val="13"/>
  </w:num>
  <w:num w:numId="9">
    <w:abstractNumId w:val="12"/>
  </w:num>
  <w:num w:numId="10">
    <w:abstractNumId w:val="7"/>
  </w:num>
  <w:num w:numId="11">
    <w:abstractNumId w:val="19"/>
  </w:num>
  <w:num w:numId="12">
    <w:abstractNumId w:val="26"/>
  </w:num>
  <w:num w:numId="13">
    <w:abstractNumId w:val="9"/>
  </w:num>
  <w:num w:numId="14">
    <w:abstractNumId w:val="8"/>
  </w:num>
  <w:num w:numId="15">
    <w:abstractNumId w:val="27"/>
  </w:num>
  <w:num w:numId="16">
    <w:abstractNumId w:val="6"/>
  </w:num>
  <w:num w:numId="17">
    <w:abstractNumId w:val="10"/>
  </w:num>
  <w:num w:numId="18">
    <w:abstractNumId w:val="14"/>
  </w:num>
  <w:num w:numId="19">
    <w:abstractNumId w:val="1"/>
  </w:num>
  <w:num w:numId="20">
    <w:abstractNumId w:val="2"/>
  </w:num>
  <w:num w:numId="21">
    <w:abstractNumId w:val="17"/>
  </w:num>
  <w:num w:numId="22">
    <w:abstractNumId w:val="0"/>
  </w:num>
  <w:num w:numId="23">
    <w:abstractNumId w:val="15"/>
  </w:num>
  <w:num w:numId="24">
    <w:abstractNumId w:val="16"/>
  </w:num>
  <w:num w:numId="25">
    <w:abstractNumId w:val="21"/>
  </w:num>
  <w:num w:numId="26">
    <w:abstractNumId w:val="5"/>
  </w:num>
  <w:num w:numId="27">
    <w:abstractNumId w:val="22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155"/>
    <w:rsid w:val="0001006E"/>
    <w:rsid w:val="000178C6"/>
    <w:rsid w:val="00033681"/>
    <w:rsid w:val="00043125"/>
    <w:rsid w:val="000E5DA0"/>
    <w:rsid w:val="000F3155"/>
    <w:rsid w:val="00102414"/>
    <w:rsid w:val="001311E9"/>
    <w:rsid w:val="00134E14"/>
    <w:rsid w:val="00197B18"/>
    <w:rsid w:val="001A0C63"/>
    <w:rsid w:val="00222E78"/>
    <w:rsid w:val="00223F53"/>
    <w:rsid w:val="002362DF"/>
    <w:rsid w:val="002B295D"/>
    <w:rsid w:val="002F29A1"/>
    <w:rsid w:val="00350FBC"/>
    <w:rsid w:val="00373DDA"/>
    <w:rsid w:val="00391CF0"/>
    <w:rsid w:val="00396B53"/>
    <w:rsid w:val="003F4490"/>
    <w:rsid w:val="004F0E97"/>
    <w:rsid w:val="00510803"/>
    <w:rsid w:val="00531632"/>
    <w:rsid w:val="00546146"/>
    <w:rsid w:val="00556D19"/>
    <w:rsid w:val="00597D45"/>
    <w:rsid w:val="006446C0"/>
    <w:rsid w:val="006778FA"/>
    <w:rsid w:val="006847CE"/>
    <w:rsid w:val="006932C1"/>
    <w:rsid w:val="006B7DA2"/>
    <w:rsid w:val="006C4CC7"/>
    <w:rsid w:val="006E45B3"/>
    <w:rsid w:val="00707E97"/>
    <w:rsid w:val="00793F3A"/>
    <w:rsid w:val="007B4DCA"/>
    <w:rsid w:val="007C09CE"/>
    <w:rsid w:val="007F767A"/>
    <w:rsid w:val="00830FC1"/>
    <w:rsid w:val="00853297"/>
    <w:rsid w:val="0089230D"/>
    <w:rsid w:val="008B4A69"/>
    <w:rsid w:val="009647BE"/>
    <w:rsid w:val="009804FD"/>
    <w:rsid w:val="009A1C4D"/>
    <w:rsid w:val="009C2307"/>
    <w:rsid w:val="009C3BC8"/>
    <w:rsid w:val="009F2711"/>
    <w:rsid w:val="009F2D1C"/>
    <w:rsid w:val="00A51C23"/>
    <w:rsid w:val="00A852EA"/>
    <w:rsid w:val="00A916B3"/>
    <w:rsid w:val="00B0685D"/>
    <w:rsid w:val="00B07A67"/>
    <w:rsid w:val="00B164F5"/>
    <w:rsid w:val="00B207D4"/>
    <w:rsid w:val="00B44EBC"/>
    <w:rsid w:val="00B90E1E"/>
    <w:rsid w:val="00B93CCB"/>
    <w:rsid w:val="00BF3504"/>
    <w:rsid w:val="00C55C08"/>
    <w:rsid w:val="00C967D0"/>
    <w:rsid w:val="00CB0F98"/>
    <w:rsid w:val="00CD27E9"/>
    <w:rsid w:val="00D01C50"/>
    <w:rsid w:val="00D5330F"/>
    <w:rsid w:val="00D60A6A"/>
    <w:rsid w:val="00D61449"/>
    <w:rsid w:val="00D6405F"/>
    <w:rsid w:val="00D97E60"/>
    <w:rsid w:val="00DA0ADD"/>
    <w:rsid w:val="00E52BA1"/>
    <w:rsid w:val="00EB1351"/>
    <w:rsid w:val="00ED2F2D"/>
    <w:rsid w:val="00EE0A86"/>
    <w:rsid w:val="00F02CE2"/>
    <w:rsid w:val="00F81A7E"/>
    <w:rsid w:val="00F91FB9"/>
    <w:rsid w:val="00FD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11E9"/>
    <w:pPr>
      <w:ind w:left="720"/>
      <w:contextualSpacing/>
    </w:pPr>
  </w:style>
  <w:style w:type="paragraph" w:customStyle="1" w:styleId="Default">
    <w:name w:val="Default"/>
    <w:rsid w:val="006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11E9"/>
    <w:pPr>
      <w:ind w:left="720"/>
      <w:contextualSpacing/>
    </w:pPr>
  </w:style>
  <w:style w:type="paragraph" w:customStyle="1" w:styleId="Default">
    <w:name w:val="Default"/>
    <w:rsid w:val="006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Iva Pushkarova</cp:lastModifiedBy>
  <cp:revision>2</cp:revision>
  <dcterms:created xsi:type="dcterms:W3CDTF">2016-09-07T10:18:00Z</dcterms:created>
  <dcterms:modified xsi:type="dcterms:W3CDTF">2016-09-07T10:18:00Z</dcterms:modified>
</cp:coreProperties>
</file>